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F4DD" w14:textId="724FE04A" w:rsidR="007424B3" w:rsidRPr="00DE0181" w:rsidRDefault="00B75285" w:rsidP="00EB7501">
      <w:pPr>
        <w:pStyle w:val="NoSpacing"/>
        <w:ind w:right="-283"/>
        <w:jc w:val="center"/>
        <w:rPr>
          <w:rFonts w:ascii="Arial" w:hAnsi="Arial" w:cs="Arial"/>
          <w:u w:val="single"/>
        </w:rPr>
      </w:pPr>
      <w:r w:rsidRPr="00DE0181">
        <w:rPr>
          <w:rFonts w:ascii="Arial" w:hAnsi="Arial" w:cs="Arial"/>
          <w:u w:val="single"/>
        </w:rPr>
        <w:t xml:space="preserve">Referral Form of Person to be </w:t>
      </w:r>
      <w:r w:rsidR="007424B3" w:rsidRPr="00DE0181">
        <w:rPr>
          <w:rFonts w:ascii="Arial" w:hAnsi="Arial" w:cs="Arial"/>
          <w:u w:val="single"/>
        </w:rPr>
        <w:t>d</w:t>
      </w:r>
      <w:r w:rsidRPr="00DE0181">
        <w:rPr>
          <w:rFonts w:ascii="Arial" w:hAnsi="Arial" w:cs="Arial"/>
          <w:u w:val="single"/>
        </w:rPr>
        <w:t xml:space="preserve">iscussed at </w:t>
      </w:r>
      <w:r w:rsidR="00197BCF" w:rsidRPr="00DE0181">
        <w:rPr>
          <w:rFonts w:ascii="Arial" w:hAnsi="Arial" w:cs="Arial"/>
          <w:u w:val="single"/>
        </w:rPr>
        <w:t>a</w:t>
      </w:r>
      <w:r w:rsidRPr="00DE0181">
        <w:rPr>
          <w:rFonts w:ascii="Arial" w:hAnsi="Arial" w:cs="Arial"/>
          <w:u w:val="single"/>
        </w:rPr>
        <w:t xml:space="preserve"> </w:t>
      </w:r>
    </w:p>
    <w:p w14:paraId="4E2384E3" w14:textId="14442BBF" w:rsidR="00B75285" w:rsidRPr="00DE0181" w:rsidRDefault="00B75285" w:rsidP="00EB7501">
      <w:pPr>
        <w:pStyle w:val="NoSpacing"/>
        <w:ind w:right="-283"/>
        <w:jc w:val="center"/>
        <w:rPr>
          <w:rFonts w:ascii="Arial" w:hAnsi="Arial" w:cs="Arial"/>
          <w:u w:val="single"/>
        </w:rPr>
      </w:pPr>
      <w:r w:rsidRPr="00DE0181">
        <w:rPr>
          <w:rFonts w:ascii="Arial" w:hAnsi="Arial" w:cs="Arial"/>
          <w:u w:val="single"/>
        </w:rPr>
        <w:t>Multi-Agency Risk</w:t>
      </w:r>
      <w:r w:rsidR="004B5FE0" w:rsidRPr="00DE0181">
        <w:rPr>
          <w:rFonts w:ascii="Arial" w:hAnsi="Arial" w:cs="Arial"/>
          <w:u w:val="single"/>
        </w:rPr>
        <w:t xml:space="preserve"> </w:t>
      </w:r>
      <w:r w:rsidRPr="00DE0181">
        <w:rPr>
          <w:rFonts w:ascii="Arial" w:hAnsi="Arial" w:cs="Arial"/>
          <w:u w:val="single"/>
        </w:rPr>
        <w:t>Management (MARM) Meeting</w:t>
      </w:r>
    </w:p>
    <w:p w14:paraId="7EB63049" w14:textId="77777777" w:rsidR="007424B3" w:rsidRPr="00DE0181" w:rsidRDefault="007424B3" w:rsidP="00EB7501">
      <w:pPr>
        <w:rPr>
          <w:i/>
          <w:u w:val="single"/>
        </w:rPr>
      </w:pPr>
    </w:p>
    <w:p w14:paraId="38FE4066" w14:textId="2EA2BDA6" w:rsidR="007424B3" w:rsidRPr="00DE0181" w:rsidRDefault="004D1262" w:rsidP="004D1F21">
      <w:pPr>
        <w:pBdr>
          <w:top w:val="single" w:sz="4" w:space="1" w:color="auto"/>
          <w:left w:val="single" w:sz="4" w:space="21" w:color="auto"/>
          <w:bottom w:val="single" w:sz="4" w:space="1" w:color="auto"/>
          <w:right w:val="single" w:sz="4" w:space="4" w:color="auto"/>
        </w:pBdr>
        <w:ind w:right="-283"/>
        <w:rPr>
          <w:b/>
        </w:rPr>
      </w:pPr>
      <w:r w:rsidRPr="00DE0181">
        <w:rPr>
          <w:b/>
        </w:rPr>
        <w:t xml:space="preserve">PLEASE ENSURE YOU HAVE CONSIDERED THE MARM FRAMEWORK DOCUMENT v2 AND HELD </w:t>
      </w:r>
      <w:r w:rsidR="007424B3" w:rsidRPr="00DE0181">
        <w:rPr>
          <w:b/>
        </w:rPr>
        <w:t>AN INITIAL DISCUSSION WITH YOUR LINE</w:t>
      </w:r>
    </w:p>
    <w:p w14:paraId="0CF95470" w14:textId="3450E8D6" w:rsidR="007424B3" w:rsidRPr="00DE0181" w:rsidRDefault="007424B3" w:rsidP="004D1F21">
      <w:pPr>
        <w:pBdr>
          <w:top w:val="single" w:sz="4" w:space="1" w:color="auto"/>
          <w:left w:val="single" w:sz="4" w:space="21" w:color="auto"/>
          <w:bottom w:val="single" w:sz="4" w:space="1" w:color="auto"/>
          <w:right w:val="single" w:sz="4" w:space="4" w:color="auto"/>
        </w:pBdr>
        <w:ind w:right="-283"/>
        <w:rPr>
          <w:b/>
        </w:rPr>
      </w:pPr>
      <w:r w:rsidRPr="00DE0181">
        <w:rPr>
          <w:b/>
        </w:rPr>
        <w:t>MANAGER BEFORE COMPLETION OF THIS REFERRAL FORM.</w:t>
      </w:r>
    </w:p>
    <w:p w14:paraId="2C00C20E" w14:textId="77777777" w:rsidR="007424B3" w:rsidRPr="00DE0181" w:rsidRDefault="007424B3" w:rsidP="004D1F21">
      <w:pPr>
        <w:autoSpaceDE w:val="0"/>
        <w:autoSpaceDN w:val="0"/>
        <w:adjustRightInd w:val="0"/>
        <w:ind w:right="-283"/>
        <w:rPr>
          <w:color w:val="000000"/>
        </w:rPr>
      </w:pPr>
    </w:p>
    <w:p w14:paraId="426B6EC7" w14:textId="5DADAB9E" w:rsidR="007424B3" w:rsidRPr="00DE0181" w:rsidRDefault="007424B3" w:rsidP="00EB7501">
      <w:pPr>
        <w:autoSpaceDE w:val="0"/>
        <w:autoSpaceDN w:val="0"/>
        <w:adjustRightInd w:val="0"/>
        <w:ind w:left="-454" w:right="-454"/>
        <w:rPr>
          <w:color w:val="000000"/>
        </w:rPr>
      </w:pPr>
      <w:r w:rsidRPr="00DE0181">
        <w:rPr>
          <w:color w:val="000000"/>
        </w:rPr>
        <w:t xml:space="preserve">A MARM meeting is likely to be useful to anyone working with an adult who is experiencing an unmanageable level of risk, </w:t>
      </w:r>
      <w:r w:rsidR="00DE0181" w:rsidRPr="00DE0181">
        <w:rPr>
          <w:color w:val="000000"/>
        </w:rPr>
        <w:t>because of</w:t>
      </w:r>
      <w:r w:rsidRPr="00DE0181">
        <w:rPr>
          <w:color w:val="000000"/>
        </w:rPr>
        <w:t xml:space="preserve"> circumstances which create the risk of harm, and there are no single agency risk management arrangements or pre-existing multi-agency case discussion processes in place (such as MDT meetings, MARAC, MAPPA, etc.)</w:t>
      </w:r>
    </w:p>
    <w:p w14:paraId="2E859AF1" w14:textId="77777777" w:rsidR="007424B3" w:rsidRPr="00DE0181" w:rsidRDefault="007424B3" w:rsidP="00EB7501">
      <w:pPr>
        <w:autoSpaceDE w:val="0"/>
        <w:autoSpaceDN w:val="0"/>
        <w:adjustRightInd w:val="0"/>
        <w:ind w:left="-454" w:right="-454"/>
        <w:rPr>
          <w:color w:val="000000"/>
        </w:rPr>
      </w:pPr>
      <w:r w:rsidRPr="00DE0181">
        <w:rPr>
          <w:color w:val="000000"/>
        </w:rPr>
        <w:t xml:space="preserve">  </w:t>
      </w:r>
    </w:p>
    <w:p w14:paraId="5695D070" w14:textId="77777777" w:rsidR="007424B3" w:rsidRPr="00DE0181" w:rsidRDefault="007424B3" w:rsidP="00EB7501">
      <w:pPr>
        <w:autoSpaceDE w:val="0"/>
        <w:autoSpaceDN w:val="0"/>
        <w:adjustRightInd w:val="0"/>
        <w:ind w:left="-454" w:right="-454"/>
        <w:rPr>
          <w:color w:val="000000"/>
        </w:rPr>
      </w:pPr>
      <w:r w:rsidRPr="00DE0181">
        <w:rPr>
          <w:b/>
          <w:bCs/>
          <w:i/>
          <w:iCs/>
          <w:color w:val="000000"/>
        </w:rPr>
        <w:t>If the circumstances meet the criteria for statutory safeguarding, it must be referred to Oxfordshire County Council’s Adult Safeguarding Team in the first instance</w:t>
      </w:r>
      <w:r w:rsidRPr="00DE0181">
        <w:rPr>
          <w:color w:val="000000"/>
        </w:rPr>
        <w:t>.  Adult Safeguarding will signpost to the MARM process if it does not meet their criteria.</w:t>
      </w:r>
    </w:p>
    <w:p w14:paraId="4C6A3E11" w14:textId="77777777" w:rsidR="007424B3" w:rsidRPr="00DE0181" w:rsidRDefault="007424B3" w:rsidP="00EB7501">
      <w:pPr>
        <w:autoSpaceDE w:val="0"/>
        <w:autoSpaceDN w:val="0"/>
        <w:adjustRightInd w:val="0"/>
        <w:ind w:left="-454" w:right="-454"/>
        <w:rPr>
          <w:color w:val="000000"/>
        </w:rPr>
      </w:pPr>
    </w:p>
    <w:p w14:paraId="22DBE2CD" w14:textId="34663678" w:rsidR="007424B3" w:rsidRDefault="007424B3" w:rsidP="00EB7501">
      <w:pPr>
        <w:autoSpaceDE w:val="0"/>
        <w:autoSpaceDN w:val="0"/>
        <w:adjustRightInd w:val="0"/>
        <w:ind w:left="-454" w:right="-454"/>
        <w:rPr>
          <w:color w:val="000000"/>
        </w:rPr>
      </w:pPr>
      <w:r w:rsidRPr="00DE0181">
        <w:rPr>
          <w:color w:val="000000"/>
        </w:rPr>
        <w:t>Such circumstances might include:</w:t>
      </w:r>
    </w:p>
    <w:p w14:paraId="5044775E" w14:textId="77777777" w:rsidR="00DE0181" w:rsidRPr="00DE0181" w:rsidRDefault="00DE0181" w:rsidP="00EB7501">
      <w:pPr>
        <w:autoSpaceDE w:val="0"/>
        <w:autoSpaceDN w:val="0"/>
        <w:adjustRightInd w:val="0"/>
        <w:ind w:left="-454" w:right="-454"/>
        <w:rPr>
          <w:color w:val="000000"/>
        </w:rPr>
      </w:pPr>
    </w:p>
    <w:tbl>
      <w:tblPr>
        <w:tblStyle w:val="TableGrid"/>
        <w:tblW w:w="9835" w:type="dxa"/>
        <w:jc w:val="center"/>
        <w:shd w:val="clear" w:color="auto" w:fill="CCC0D9" w:themeFill="accent4" w:themeFillTint="66"/>
        <w:tblLook w:val="04A0" w:firstRow="1" w:lastRow="0" w:firstColumn="1" w:lastColumn="0" w:noHBand="0" w:noVBand="1"/>
      </w:tblPr>
      <w:tblGrid>
        <w:gridCol w:w="9835"/>
      </w:tblGrid>
      <w:tr w:rsidR="007424B3" w:rsidRPr="00DE0181" w14:paraId="18369407" w14:textId="77777777" w:rsidTr="00EB7501">
        <w:trPr>
          <w:jc w:val="center"/>
        </w:trPr>
        <w:tc>
          <w:tcPr>
            <w:tcW w:w="9835" w:type="dxa"/>
            <w:tcBorders>
              <w:bottom w:val="single" w:sz="4" w:space="0" w:color="auto"/>
            </w:tcBorders>
            <w:shd w:val="clear" w:color="auto" w:fill="CCC0D9" w:themeFill="accent4" w:themeFillTint="66"/>
          </w:tcPr>
          <w:p w14:paraId="68989708" w14:textId="77777777" w:rsidR="007424B3" w:rsidRPr="00DE0181" w:rsidRDefault="007424B3" w:rsidP="00DE0181">
            <w:pPr>
              <w:pStyle w:val="ListParagraph"/>
              <w:numPr>
                <w:ilvl w:val="0"/>
                <w:numId w:val="5"/>
              </w:numPr>
            </w:pPr>
            <w:r w:rsidRPr="00DE0181">
              <w:t xml:space="preserve">Vulnerability factors placing them at a higher risk of abuse or neglect including mate crime, network abuse, etc (but where they do not currently meet the statutory safeguarding criteria); </w:t>
            </w:r>
          </w:p>
          <w:p w14:paraId="40E6EF77" w14:textId="77777777" w:rsidR="007424B3" w:rsidRPr="00DE0181" w:rsidRDefault="007424B3" w:rsidP="00DE0181">
            <w:pPr>
              <w:pStyle w:val="ListParagraph"/>
              <w:numPr>
                <w:ilvl w:val="0"/>
                <w:numId w:val="5"/>
              </w:numPr>
            </w:pPr>
            <w:r w:rsidRPr="00DE0181">
              <w:t>Self-neglect including hoarding and fire safety;</w:t>
            </w:r>
          </w:p>
          <w:p w14:paraId="767D6EBC" w14:textId="77777777" w:rsidR="007424B3" w:rsidRPr="00DE0181" w:rsidRDefault="007424B3" w:rsidP="00DE0181">
            <w:pPr>
              <w:pStyle w:val="ListParagraph"/>
              <w:numPr>
                <w:ilvl w:val="0"/>
                <w:numId w:val="5"/>
              </w:numPr>
            </w:pPr>
            <w:r w:rsidRPr="00DE0181">
              <w:t>Refusal or disengagement from care and support services;</w:t>
            </w:r>
          </w:p>
          <w:p w14:paraId="450E1F94" w14:textId="77777777" w:rsidR="007424B3" w:rsidRPr="00DE0181" w:rsidRDefault="007424B3" w:rsidP="00DE0181">
            <w:pPr>
              <w:pStyle w:val="ListParagraph"/>
              <w:numPr>
                <w:ilvl w:val="0"/>
                <w:numId w:val="5"/>
              </w:numPr>
            </w:pPr>
            <w:r w:rsidRPr="00DE0181">
              <w:t>Complex or diverse needs which either fall between, or spanning a number of agencies’ statutory responsibilities or eligibility criteria;</w:t>
            </w:r>
          </w:p>
          <w:p w14:paraId="49DE3F37" w14:textId="77777777" w:rsidR="007424B3" w:rsidRPr="00DE0181" w:rsidRDefault="007424B3" w:rsidP="00DE0181">
            <w:pPr>
              <w:pStyle w:val="ListParagraph"/>
              <w:numPr>
                <w:ilvl w:val="0"/>
                <w:numId w:val="5"/>
              </w:numPr>
            </w:pPr>
            <w:r w:rsidRPr="00DE0181">
              <w:t>On-going needs or behaviour leading to lifestyle choices placing the adult and/or others at significant risk;</w:t>
            </w:r>
          </w:p>
          <w:p w14:paraId="6E2C01A3" w14:textId="77777777" w:rsidR="007424B3" w:rsidRPr="00DE0181" w:rsidRDefault="007424B3" w:rsidP="00DE0181">
            <w:pPr>
              <w:pStyle w:val="ListParagraph"/>
              <w:numPr>
                <w:ilvl w:val="0"/>
                <w:numId w:val="5"/>
              </w:numPr>
            </w:pPr>
            <w:r w:rsidRPr="00DE0181">
              <w:t>Complex needs and behaviours leading the adult to cause harm to others;</w:t>
            </w:r>
          </w:p>
          <w:p w14:paraId="2947B032" w14:textId="77777777" w:rsidR="007424B3" w:rsidRPr="00DE0181" w:rsidRDefault="007424B3" w:rsidP="00DE0181">
            <w:pPr>
              <w:pStyle w:val="ListParagraph"/>
              <w:numPr>
                <w:ilvl w:val="0"/>
                <w:numId w:val="5"/>
              </w:numPr>
            </w:pPr>
            <w:r w:rsidRPr="00DE0181">
              <w:t xml:space="preserve">Domestic violence, mental health and substance misuse (‘Trigger Trio’ or ‘Toxic Trio’) </w:t>
            </w:r>
          </w:p>
          <w:p w14:paraId="3E3F29E2" w14:textId="77777777" w:rsidR="007424B3" w:rsidRPr="00DE0181" w:rsidRDefault="007424B3" w:rsidP="00DE0181">
            <w:pPr>
              <w:pStyle w:val="ListParagraph"/>
              <w:numPr>
                <w:ilvl w:val="0"/>
                <w:numId w:val="5"/>
              </w:numPr>
            </w:pPr>
            <w:r w:rsidRPr="00DE0181">
              <w:t>Risks previously addressed via a section 42 enquiry (which has been closed) but for which the need for on-going risk management and monitoring has been identified.</w:t>
            </w:r>
          </w:p>
        </w:tc>
      </w:tr>
    </w:tbl>
    <w:p w14:paraId="00D98A9E" w14:textId="77777777" w:rsidR="007424B3" w:rsidRPr="00DE0181" w:rsidRDefault="007424B3" w:rsidP="00EB7501">
      <w:pPr>
        <w:rPr>
          <w:bCs/>
        </w:rPr>
      </w:pPr>
    </w:p>
    <w:p w14:paraId="18044C2F" w14:textId="6DA42434" w:rsidR="007424B3" w:rsidRDefault="007424B3" w:rsidP="00EB7501">
      <w:pPr>
        <w:ind w:left="-454" w:right="-454"/>
        <w:rPr>
          <w:bCs/>
        </w:rPr>
      </w:pPr>
      <w:r w:rsidRPr="00DE0181">
        <w:rPr>
          <w:bCs/>
        </w:rPr>
        <w:t>In addition to the above, the MARM framework may also be useful in an acute hospital context to address concerns about:</w:t>
      </w:r>
    </w:p>
    <w:p w14:paraId="4D0DD953" w14:textId="77777777" w:rsidR="00DE0181" w:rsidRPr="00DE0181" w:rsidRDefault="00DE0181" w:rsidP="00EB7501">
      <w:pPr>
        <w:ind w:left="-454" w:right="-454"/>
        <w:rPr>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7424B3" w:rsidRPr="00DE0181" w14:paraId="4C495C7C" w14:textId="77777777" w:rsidTr="00EB7501">
        <w:trPr>
          <w:trHeight w:val="2390"/>
        </w:trPr>
        <w:tc>
          <w:tcPr>
            <w:tcW w:w="9924" w:type="dxa"/>
            <w:shd w:val="clear" w:color="auto" w:fill="B2A1C7" w:themeFill="accent4" w:themeFillTint="99"/>
          </w:tcPr>
          <w:p w14:paraId="77EB550A" w14:textId="77777777" w:rsidR="007424B3" w:rsidRPr="00DE0181" w:rsidRDefault="007424B3" w:rsidP="00EB7501">
            <w:pPr>
              <w:pStyle w:val="ListParagraph"/>
              <w:numPr>
                <w:ilvl w:val="0"/>
                <w:numId w:val="3"/>
              </w:numPr>
              <w:ind w:left="0"/>
            </w:pPr>
            <w:r w:rsidRPr="00DE0181">
              <w:t>Complex discharges;</w:t>
            </w:r>
          </w:p>
          <w:p w14:paraId="1A2A5E67" w14:textId="77777777" w:rsidR="007424B3" w:rsidRPr="00DE0181" w:rsidRDefault="007424B3" w:rsidP="00EB7501">
            <w:pPr>
              <w:pStyle w:val="ListParagraph"/>
              <w:numPr>
                <w:ilvl w:val="0"/>
                <w:numId w:val="3"/>
              </w:numPr>
              <w:ind w:left="0"/>
            </w:pPr>
            <w:r w:rsidRPr="00DE0181">
              <w:t>An adult being discharged back to a vulnerable situation e.g. homelessness, self-neglect;</w:t>
            </w:r>
          </w:p>
          <w:p w14:paraId="667457BA" w14:textId="77777777" w:rsidR="007424B3" w:rsidRPr="00DE0181" w:rsidRDefault="007424B3" w:rsidP="00EB7501">
            <w:pPr>
              <w:pStyle w:val="ListParagraph"/>
              <w:numPr>
                <w:ilvl w:val="0"/>
                <w:numId w:val="3"/>
              </w:numPr>
              <w:ind w:left="0"/>
            </w:pPr>
            <w:r w:rsidRPr="00DE0181">
              <w:t>Managing complex behaviours/needs during admission;</w:t>
            </w:r>
          </w:p>
          <w:p w14:paraId="18567142" w14:textId="77777777" w:rsidR="007424B3" w:rsidRPr="00DE0181" w:rsidRDefault="007424B3" w:rsidP="00EB7501">
            <w:pPr>
              <w:pStyle w:val="ListParagraph"/>
              <w:numPr>
                <w:ilvl w:val="0"/>
                <w:numId w:val="3"/>
              </w:numPr>
              <w:ind w:left="0"/>
            </w:pPr>
            <w:r w:rsidRPr="00DE0181">
              <w:t>Continuance of complex case management;</w:t>
            </w:r>
          </w:p>
          <w:p w14:paraId="4743C007" w14:textId="77777777" w:rsidR="007424B3" w:rsidRPr="00DE0181" w:rsidRDefault="007424B3" w:rsidP="00EB7501">
            <w:pPr>
              <w:pStyle w:val="ListParagraph"/>
              <w:numPr>
                <w:ilvl w:val="0"/>
                <w:numId w:val="3"/>
              </w:numPr>
              <w:ind w:left="0"/>
            </w:pPr>
            <w:r w:rsidRPr="00DE0181">
              <w:t>High intensity service users;</w:t>
            </w:r>
          </w:p>
          <w:p w14:paraId="0D2A9839" w14:textId="77777777" w:rsidR="007424B3" w:rsidRPr="00DE0181" w:rsidRDefault="007424B3" w:rsidP="00EB7501">
            <w:pPr>
              <w:pStyle w:val="ListParagraph"/>
              <w:numPr>
                <w:ilvl w:val="0"/>
                <w:numId w:val="3"/>
              </w:numPr>
              <w:ind w:left="0"/>
            </w:pPr>
            <w:r w:rsidRPr="00DE0181">
              <w:t>An adult’s refusal of medical treatment posing significant risk;</w:t>
            </w:r>
          </w:p>
          <w:p w14:paraId="361E87B8" w14:textId="77777777" w:rsidR="007424B3" w:rsidRPr="00DE0181" w:rsidRDefault="007424B3" w:rsidP="00EB7501">
            <w:pPr>
              <w:pStyle w:val="ListParagraph"/>
              <w:numPr>
                <w:ilvl w:val="0"/>
                <w:numId w:val="3"/>
              </w:numPr>
              <w:ind w:left="0"/>
            </w:pPr>
            <w:r w:rsidRPr="00DE0181">
              <w:t>Disputes with family members about treatment and discharge arrangements.</w:t>
            </w:r>
          </w:p>
        </w:tc>
      </w:tr>
    </w:tbl>
    <w:p w14:paraId="356DD531" w14:textId="77777777" w:rsidR="007424B3" w:rsidRPr="00DE0181" w:rsidRDefault="007424B3" w:rsidP="00EB7501">
      <w:pPr>
        <w:rPr>
          <w:b/>
        </w:rPr>
      </w:pPr>
    </w:p>
    <w:p w14:paraId="05D1F1EA" w14:textId="27571780" w:rsidR="007424B3" w:rsidRDefault="007424B3" w:rsidP="00EB7501">
      <w:pPr>
        <w:ind w:left="-454" w:right="-454"/>
        <w:rPr>
          <w:b/>
          <w:bCs/>
          <w:i/>
          <w:iCs/>
        </w:rPr>
      </w:pPr>
      <w:r w:rsidRPr="00DE0181">
        <w:rPr>
          <w:b/>
          <w:bCs/>
          <w:i/>
          <w:iCs/>
        </w:rPr>
        <w:t>P</w:t>
      </w:r>
      <w:r w:rsidR="00EB7501" w:rsidRPr="00DE0181">
        <w:rPr>
          <w:b/>
          <w:bCs/>
          <w:i/>
          <w:iCs/>
        </w:rPr>
        <w:t>LEASE COMPLETE THE FORM AND SEND:</w:t>
      </w:r>
    </w:p>
    <w:p w14:paraId="532D54E1" w14:textId="77777777" w:rsidR="00DE0181" w:rsidRPr="00DE0181" w:rsidRDefault="00DE0181" w:rsidP="00EB7501">
      <w:pPr>
        <w:ind w:left="-454" w:right="-454"/>
        <w:rPr>
          <w:b/>
          <w:bCs/>
          <w:i/>
          <w:iCs/>
        </w:rPr>
      </w:pPr>
    </w:p>
    <w:p w14:paraId="623A5F6B" w14:textId="32313731" w:rsidR="007424B3" w:rsidRPr="00DE0181" w:rsidRDefault="007424B3" w:rsidP="00EB7501">
      <w:pPr>
        <w:ind w:left="-454" w:right="-454"/>
        <w:rPr>
          <w:b/>
          <w:bCs/>
        </w:rPr>
      </w:pPr>
      <w:r w:rsidRPr="00DE0181">
        <w:rPr>
          <w:b/>
          <w:bCs/>
        </w:rPr>
        <w:t xml:space="preserve">FAO: </w:t>
      </w:r>
      <w:r w:rsidR="00EB7501" w:rsidRPr="00DE0181">
        <w:rPr>
          <w:b/>
          <w:bCs/>
        </w:rPr>
        <w:tab/>
      </w:r>
      <w:r w:rsidRPr="00DE0181">
        <w:rPr>
          <w:b/>
          <w:bCs/>
        </w:rPr>
        <w:t xml:space="preserve">Helen Kershaw, MARM Officer, Oxfordshire Safeguarding Adults Board.  </w:t>
      </w:r>
    </w:p>
    <w:p w14:paraId="746B7BA9" w14:textId="77777777" w:rsidR="007424B3" w:rsidRPr="00DE0181" w:rsidRDefault="007424B3" w:rsidP="00EB7501">
      <w:pPr>
        <w:ind w:left="-454" w:right="-454"/>
        <w:rPr>
          <w:b/>
          <w:bCs/>
        </w:rPr>
      </w:pPr>
      <w:r w:rsidRPr="00DE0181">
        <w:rPr>
          <w:b/>
          <w:bCs/>
        </w:rPr>
        <w:t xml:space="preserve">Email: </w:t>
      </w:r>
      <w:r w:rsidRPr="00DE0181">
        <w:rPr>
          <w:b/>
          <w:bCs/>
        </w:rPr>
        <w:tab/>
        <w:t>Oxfordshire.SafeguardingAdultsBoard@Oxfordshire.gov.uk</w:t>
      </w:r>
    </w:p>
    <w:p w14:paraId="3061C005" w14:textId="5A7402E5" w:rsidR="007424B3" w:rsidRPr="00DE0181" w:rsidRDefault="007424B3" w:rsidP="00EB7501">
      <w:pPr>
        <w:ind w:right="-283"/>
      </w:pPr>
      <w:r w:rsidRPr="00DE0181">
        <w:lastRenderedPageBreak/>
        <w:tab/>
      </w:r>
    </w:p>
    <w:p w14:paraId="2DBFF95D" w14:textId="77777777" w:rsidR="007424B3" w:rsidRPr="00DE0181" w:rsidRDefault="007424B3" w:rsidP="00EB7501">
      <w:pPr>
        <w:ind w:right="-283"/>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219"/>
      </w:tblGrid>
      <w:tr w:rsidR="00B75285" w:rsidRPr="00DE0181" w14:paraId="2DBCF871" w14:textId="77777777" w:rsidTr="00EB7501">
        <w:trPr>
          <w:trHeight w:val="573"/>
        </w:trPr>
        <w:tc>
          <w:tcPr>
            <w:tcW w:w="97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2666853" w14:textId="77777777" w:rsidR="00B75285" w:rsidRPr="00DE0181" w:rsidRDefault="00B75285" w:rsidP="00EB7501">
            <w:pPr>
              <w:jc w:val="center"/>
              <w:rPr>
                <w:b/>
              </w:rPr>
            </w:pPr>
            <w:r w:rsidRPr="00DE0181">
              <w:rPr>
                <w:b/>
              </w:rPr>
              <w:t>REFERRER DETAILS</w:t>
            </w:r>
          </w:p>
        </w:tc>
      </w:tr>
      <w:tr w:rsidR="00B75285" w:rsidRPr="00DE0181" w14:paraId="4C12A8B7" w14:textId="77777777" w:rsidTr="00EB7501">
        <w:trPr>
          <w:trHeight w:val="636"/>
        </w:trPr>
        <w:tc>
          <w:tcPr>
            <w:tcW w:w="35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93DB0C" w14:textId="1FA113D5" w:rsidR="00B75285" w:rsidRPr="00DE0181" w:rsidRDefault="00B75285" w:rsidP="00EB7501">
            <w:pPr>
              <w:rPr>
                <w:b/>
              </w:rPr>
            </w:pPr>
            <w:r w:rsidRPr="00DE0181">
              <w:rPr>
                <w:b/>
              </w:rPr>
              <w:t xml:space="preserve">Name </w:t>
            </w:r>
            <w:r w:rsidR="007D18CB" w:rsidRPr="00DE0181">
              <w:rPr>
                <w:b/>
              </w:rPr>
              <w:t>(including pronouns</w:t>
            </w:r>
            <w:r w:rsidR="007424B3" w:rsidRPr="00DE0181">
              <w:rPr>
                <w:b/>
              </w:rPr>
              <w:t xml:space="preserve"> used</w:t>
            </w:r>
            <w:r w:rsidR="007D18CB" w:rsidRPr="00DE0181">
              <w:rPr>
                <w:b/>
              </w:rPr>
              <w:t>)</w:t>
            </w:r>
          </w:p>
        </w:tc>
        <w:tc>
          <w:tcPr>
            <w:tcW w:w="62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73D97" w14:textId="77777777" w:rsidR="00B75285" w:rsidRPr="00DE0181" w:rsidRDefault="00B75285" w:rsidP="00EB7501">
            <w:pPr>
              <w:rPr>
                <w:b/>
              </w:rPr>
            </w:pPr>
          </w:p>
        </w:tc>
      </w:tr>
      <w:tr w:rsidR="007D18CB" w:rsidRPr="00DE0181" w14:paraId="1E249E1C" w14:textId="77777777" w:rsidTr="00EB7501">
        <w:trPr>
          <w:trHeight w:val="636"/>
        </w:trPr>
        <w:tc>
          <w:tcPr>
            <w:tcW w:w="3563" w:type="dxa"/>
            <w:tcBorders>
              <w:top w:val="single" w:sz="4" w:space="0" w:color="auto"/>
              <w:left w:val="single" w:sz="4" w:space="0" w:color="auto"/>
              <w:bottom w:val="single" w:sz="4" w:space="0" w:color="auto"/>
              <w:right w:val="single" w:sz="4" w:space="0" w:color="auto"/>
            </w:tcBorders>
            <w:shd w:val="clear" w:color="auto" w:fill="BFBFBF"/>
            <w:vAlign w:val="center"/>
          </w:tcPr>
          <w:p w14:paraId="5970C2E1" w14:textId="54ACF262" w:rsidR="007D18CB" w:rsidRPr="00DE0181" w:rsidRDefault="007D18CB" w:rsidP="00EB7501">
            <w:pPr>
              <w:rPr>
                <w:b/>
              </w:rPr>
            </w:pPr>
            <w:r w:rsidRPr="00DE0181">
              <w:rPr>
                <w:b/>
              </w:rPr>
              <w:t>Job Title</w:t>
            </w:r>
          </w:p>
        </w:tc>
        <w:tc>
          <w:tcPr>
            <w:tcW w:w="6219" w:type="dxa"/>
            <w:tcBorders>
              <w:top w:val="single" w:sz="4" w:space="0" w:color="auto"/>
              <w:left w:val="single" w:sz="4" w:space="0" w:color="auto"/>
              <w:bottom w:val="single" w:sz="4" w:space="0" w:color="auto"/>
              <w:right w:val="single" w:sz="4" w:space="0" w:color="auto"/>
            </w:tcBorders>
            <w:shd w:val="clear" w:color="auto" w:fill="FFFFFF"/>
            <w:vAlign w:val="center"/>
          </w:tcPr>
          <w:p w14:paraId="55F11E4F" w14:textId="77777777" w:rsidR="007D18CB" w:rsidRPr="00DE0181" w:rsidRDefault="007D18CB" w:rsidP="00EB7501">
            <w:pPr>
              <w:rPr>
                <w:b/>
              </w:rPr>
            </w:pPr>
          </w:p>
        </w:tc>
      </w:tr>
      <w:tr w:rsidR="00B75285" w:rsidRPr="00DE0181" w14:paraId="031C7BAB" w14:textId="77777777" w:rsidTr="00EB7501">
        <w:trPr>
          <w:trHeight w:val="560"/>
        </w:trPr>
        <w:tc>
          <w:tcPr>
            <w:tcW w:w="3563" w:type="dxa"/>
            <w:tcBorders>
              <w:top w:val="single" w:sz="4" w:space="0" w:color="auto"/>
              <w:left w:val="single" w:sz="4" w:space="0" w:color="auto"/>
              <w:bottom w:val="single" w:sz="4" w:space="0" w:color="auto"/>
              <w:right w:val="single" w:sz="4" w:space="0" w:color="auto"/>
            </w:tcBorders>
            <w:shd w:val="clear" w:color="auto" w:fill="BFBFBF"/>
            <w:vAlign w:val="center"/>
          </w:tcPr>
          <w:p w14:paraId="02DF4CAD" w14:textId="77777777" w:rsidR="00B75285" w:rsidRPr="00DE0181" w:rsidRDefault="00B75285" w:rsidP="00EB7501">
            <w:r w:rsidRPr="00DE0181">
              <w:rPr>
                <w:b/>
              </w:rPr>
              <w:t>Agency/Organisation</w:t>
            </w:r>
          </w:p>
        </w:tc>
        <w:tc>
          <w:tcPr>
            <w:tcW w:w="6219" w:type="dxa"/>
            <w:tcBorders>
              <w:top w:val="single" w:sz="4" w:space="0" w:color="auto"/>
              <w:left w:val="single" w:sz="4" w:space="0" w:color="auto"/>
              <w:bottom w:val="single" w:sz="4" w:space="0" w:color="auto"/>
              <w:right w:val="single" w:sz="4" w:space="0" w:color="auto"/>
            </w:tcBorders>
            <w:shd w:val="clear" w:color="auto" w:fill="FFFFFF"/>
            <w:vAlign w:val="center"/>
          </w:tcPr>
          <w:p w14:paraId="4B8D344E" w14:textId="77777777" w:rsidR="00B75285" w:rsidRPr="00DE0181" w:rsidRDefault="00B75285" w:rsidP="00EB7501"/>
        </w:tc>
      </w:tr>
      <w:tr w:rsidR="00B75285" w:rsidRPr="00DE0181" w14:paraId="16FF027E" w14:textId="77777777" w:rsidTr="00EB7501">
        <w:trPr>
          <w:trHeight w:val="1127"/>
        </w:trPr>
        <w:tc>
          <w:tcPr>
            <w:tcW w:w="3563" w:type="dxa"/>
            <w:tcBorders>
              <w:top w:val="single" w:sz="4" w:space="0" w:color="auto"/>
              <w:left w:val="single" w:sz="4" w:space="0" w:color="auto"/>
              <w:bottom w:val="single" w:sz="4" w:space="0" w:color="auto"/>
              <w:right w:val="single" w:sz="4" w:space="0" w:color="auto"/>
            </w:tcBorders>
            <w:shd w:val="clear" w:color="auto" w:fill="BFBFBF"/>
            <w:vAlign w:val="center"/>
          </w:tcPr>
          <w:p w14:paraId="76C105BE" w14:textId="77777777" w:rsidR="00B75285" w:rsidRPr="00DE0181" w:rsidRDefault="00B75285" w:rsidP="00EB7501">
            <w:r w:rsidRPr="00DE0181">
              <w:rPr>
                <w:b/>
              </w:rPr>
              <w:t xml:space="preserve">Contact Details – </w:t>
            </w:r>
            <w:r w:rsidRPr="00DE0181">
              <w:t>Address, telephone number and e-mail address</w:t>
            </w:r>
          </w:p>
        </w:tc>
        <w:tc>
          <w:tcPr>
            <w:tcW w:w="6219" w:type="dxa"/>
            <w:tcBorders>
              <w:top w:val="single" w:sz="4" w:space="0" w:color="auto"/>
              <w:left w:val="single" w:sz="4" w:space="0" w:color="auto"/>
              <w:bottom w:val="single" w:sz="4" w:space="0" w:color="auto"/>
              <w:right w:val="single" w:sz="4" w:space="0" w:color="auto"/>
            </w:tcBorders>
            <w:shd w:val="clear" w:color="auto" w:fill="FFFFFF"/>
            <w:vAlign w:val="center"/>
          </w:tcPr>
          <w:p w14:paraId="660633D3" w14:textId="77777777" w:rsidR="00B75285" w:rsidRPr="00DE0181" w:rsidRDefault="00B75285" w:rsidP="00EB7501"/>
        </w:tc>
      </w:tr>
      <w:tr w:rsidR="00B75285" w:rsidRPr="00DE0181" w14:paraId="0189312D" w14:textId="77777777" w:rsidTr="00EB7501">
        <w:trPr>
          <w:trHeight w:val="556"/>
        </w:trPr>
        <w:tc>
          <w:tcPr>
            <w:tcW w:w="3563" w:type="dxa"/>
            <w:tcBorders>
              <w:top w:val="single" w:sz="4" w:space="0" w:color="auto"/>
              <w:left w:val="single" w:sz="4" w:space="0" w:color="auto"/>
              <w:bottom w:val="single" w:sz="4" w:space="0" w:color="auto"/>
              <w:right w:val="single" w:sz="4" w:space="0" w:color="auto"/>
            </w:tcBorders>
            <w:shd w:val="clear" w:color="auto" w:fill="BFBFBF"/>
            <w:vAlign w:val="center"/>
          </w:tcPr>
          <w:p w14:paraId="500F5146" w14:textId="77777777" w:rsidR="00B75285" w:rsidRPr="00DE0181" w:rsidRDefault="00B75285" w:rsidP="00EB7501">
            <w:pPr>
              <w:rPr>
                <w:b/>
              </w:rPr>
            </w:pPr>
            <w:r w:rsidRPr="00DE0181">
              <w:rPr>
                <w:b/>
              </w:rPr>
              <w:t>Date of Referral</w:t>
            </w:r>
          </w:p>
        </w:tc>
        <w:tc>
          <w:tcPr>
            <w:tcW w:w="6219" w:type="dxa"/>
            <w:tcBorders>
              <w:top w:val="single" w:sz="4" w:space="0" w:color="auto"/>
              <w:left w:val="single" w:sz="4" w:space="0" w:color="auto"/>
              <w:bottom w:val="single" w:sz="4" w:space="0" w:color="auto"/>
              <w:right w:val="single" w:sz="4" w:space="0" w:color="auto"/>
            </w:tcBorders>
            <w:shd w:val="clear" w:color="auto" w:fill="FFFFFF"/>
            <w:vAlign w:val="center"/>
          </w:tcPr>
          <w:p w14:paraId="76ADB86D" w14:textId="77777777" w:rsidR="00B75285" w:rsidRPr="00DE0181" w:rsidRDefault="00B75285" w:rsidP="00EB7501"/>
        </w:tc>
      </w:tr>
    </w:tbl>
    <w:p w14:paraId="3501F133" w14:textId="77777777" w:rsidR="00BF2A75" w:rsidRPr="00DE0181" w:rsidRDefault="00BF2A75" w:rsidP="00EB7501">
      <w:pPr>
        <w:ind w:right="-283"/>
        <w:rPr>
          <w:b/>
        </w:rPr>
      </w:pPr>
    </w:p>
    <w:p w14:paraId="76C482C0" w14:textId="5267393D" w:rsidR="00B75285" w:rsidRPr="00DE0181" w:rsidRDefault="00B75285" w:rsidP="007B20C2">
      <w:pPr>
        <w:ind w:left="-454" w:right="-454"/>
        <w:jc w:val="center"/>
        <w:rPr>
          <w:b/>
        </w:rPr>
      </w:pPr>
      <w:r w:rsidRPr="00DE0181">
        <w:rPr>
          <w:b/>
        </w:rPr>
        <w:t>Information about the person being referred</w:t>
      </w:r>
    </w:p>
    <w:p w14:paraId="54A1F249" w14:textId="77777777" w:rsidR="00DE0181" w:rsidRDefault="00DE0181" w:rsidP="00EB7501">
      <w:pPr>
        <w:ind w:left="-454" w:right="-454"/>
        <w:rPr>
          <w:b/>
          <w:color w:val="FF0000"/>
        </w:rPr>
      </w:pPr>
    </w:p>
    <w:p w14:paraId="5D0BAB0E" w14:textId="3D9D6729" w:rsidR="00B951FB" w:rsidRPr="00DE0181" w:rsidRDefault="00EB7501" w:rsidP="00EB7501">
      <w:pPr>
        <w:ind w:left="-454" w:right="-454"/>
        <w:rPr>
          <w:bCs/>
        </w:rPr>
      </w:pPr>
      <w:r w:rsidRPr="00DE0181">
        <w:rPr>
          <w:bCs/>
        </w:rPr>
        <w:t>Information</w:t>
      </w:r>
      <w:r w:rsidR="00B951FB" w:rsidRPr="00DE0181">
        <w:rPr>
          <w:bCs/>
        </w:rPr>
        <w:t xml:space="preserve"> requested is stored by Oxfordshire Safeguarding Adults Board and is used to further equality and inclusion, and to understand how policies and strategies may need to develop</w:t>
      </w:r>
      <w:r w:rsidR="007B20C2" w:rsidRPr="00DE0181">
        <w:rPr>
          <w:bCs/>
        </w:rPr>
        <w:t xml:space="preserve"> in the future</w:t>
      </w:r>
      <w:r w:rsidR="00DE0181" w:rsidRPr="00DE0181">
        <w:rPr>
          <w:bCs/>
        </w:rPr>
        <w:t>.</w:t>
      </w:r>
    </w:p>
    <w:p w14:paraId="2E7E8456" w14:textId="77777777" w:rsidR="00DE0181" w:rsidRPr="00DE0181" w:rsidRDefault="00DE0181" w:rsidP="00EB7501">
      <w:pPr>
        <w:ind w:left="-454" w:right="-454"/>
        <w:rPr>
          <w:bCs/>
        </w:rPr>
      </w:pPr>
    </w:p>
    <w:p w14:paraId="76B3554D" w14:textId="260275A8" w:rsidR="004F1C38" w:rsidRPr="00DE0181" w:rsidRDefault="004F1C38" w:rsidP="00EB7501">
      <w:pPr>
        <w:ind w:left="-454" w:right="-454"/>
        <w:rPr>
          <w:bCs/>
        </w:rPr>
      </w:pPr>
      <w:r w:rsidRPr="00DE0181">
        <w:rPr>
          <w:bCs/>
        </w:rPr>
        <w:t xml:space="preserve">Please answer all questions, where possible.  If the answer is </w:t>
      </w:r>
      <w:r w:rsidR="00DE0181" w:rsidRPr="00DE0181">
        <w:rPr>
          <w:bCs/>
        </w:rPr>
        <w:t>‘</w:t>
      </w:r>
      <w:r w:rsidRPr="00DE0181">
        <w:rPr>
          <w:bCs/>
        </w:rPr>
        <w:t>unknown</w:t>
      </w:r>
      <w:r w:rsidR="00DE0181" w:rsidRPr="00DE0181">
        <w:rPr>
          <w:bCs/>
        </w:rPr>
        <w:t>’</w:t>
      </w:r>
      <w:r w:rsidR="007B20C2" w:rsidRPr="00DE0181">
        <w:rPr>
          <w:bCs/>
        </w:rPr>
        <w:t xml:space="preserve"> please state this.  </w:t>
      </w:r>
      <w:r w:rsidRPr="00DE0181">
        <w:rPr>
          <w:bCs/>
        </w:rPr>
        <w:t xml:space="preserve">If the person would prefer not to </w:t>
      </w:r>
      <w:r w:rsidR="007B20C2" w:rsidRPr="00DE0181">
        <w:rPr>
          <w:bCs/>
        </w:rPr>
        <w:t xml:space="preserve">have </w:t>
      </w:r>
      <w:r w:rsidR="00DE0181" w:rsidRPr="00DE0181">
        <w:rPr>
          <w:bCs/>
        </w:rPr>
        <w:t>information</w:t>
      </w:r>
      <w:r w:rsidR="007B20C2" w:rsidRPr="00DE0181">
        <w:rPr>
          <w:bCs/>
        </w:rPr>
        <w:t xml:space="preserve"> shared, please answer </w:t>
      </w:r>
      <w:r w:rsidR="00DE0181" w:rsidRPr="00DE0181">
        <w:rPr>
          <w:bCs/>
        </w:rPr>
        <w:t>‘</w:t>
      </w:r>
      <w:r w:rsidR="007B20C2" w:rsidRPr="00DE0181">
        <w:rPr>
          <w:bCs/>
        </w:rPr>
        <w:t>p</w:t>
      </w:r>
      <w:r w:rsidRPr="00DE0181">
        <w:rPr>
          <w:bCs/>
        </w:rPr>
        <w:t>refer</w:t>
      </w:r>
      <w:r w:rsidR="00DE0181" w:rsidRPr="00DE0181">
        <w:rPr>
          <w:bCs/>
        </w:rPr>
        <w:t>s</w:t>
      </w:r>
      <w:r w:rsidRPr="00DE0181">
        <w:rPr>
          <w:bCs/>
        </w:rPr>
        <w:t xml:space="preserve"> not to say</w:t>
      </w:r>
      <w:r w:rsidR="00DE0181" w:rsidRPr="00DE0181">
        <w:rPr>
          <w:bCs/>
        </w:rPr>
        <w:t>’</w:t>
      </w:r>
    </w:p>
    <w:p w14:paraId="6BD8EB0C" w14:textId="77777777" w:rsidR="00B75285" w:rsidRPr="00DE0181" w:rsidRDefault="00B75285" w:rsidP="00EB7501">
      <w:pPr>
        <w:ind w:left="-454" w:right="-454"/>
        <w:rPr>
          <w:b/>
          <w:u w:val="single"/>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49"/>
      </w:tblGrid>
      <w:tr w:rsidR="00B75285" w:rsidRPr="00DE0181" w14:paraId="08F702B7"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hideMark/>
          </w:tcPr>
          <w:p w14:paraId="7BBE0964" w14:textId="5B6565FD" w:rsidR="00B75285" w:rsidRPr="00DE0181" w:rsidRDefault="00B75285" w:rsidP="00EB7501">
            <w:r w:rsidRPr="00DE0181">
              <w:t>Name of Adult</w:t>
            </w:r>
          </w:p>
        </w:tc>
        <w:tc>
          <w:tcPr>
            <w:tcW w:w="4849" w:type="dxa"/>
            <w:tcBorders>
              <w:top w:val="single" w:sz="4" w:space="0" w:color="auto"/>
              <w:left w:val="single" w:sz="4" w:space="0" w:color="auto"/>
              <w:bottom w:val="single" w:sz="4" w:space="0" w:color="auto"/>
              <w:right w:val="single" w:sz="4" w:space="0" w:color="auto"/>
            </w:tcBorders>
          </w:tcPr>
          <w:p w14:paraId="447B4008" w14:textId="77777777" w:rsidR="00B75285" w:rsidRPr="00DE0181" w:rsidRDefault="00B75285" w:rsidP="00EB7501"/>
          <w:p w14:paraId="475452BD" w14:textId="77777777" w:rsidR="00B75285" w:rsidRPr="00DE0181" w:rsidRDefault="00B75285" w:rsidP="00EB7501"/>
        </w:tc>
      </w:tr>
      <w:tr w:rsidR="00B75285" w:rsidRPr="00DE0181" w14:paraId="178A2E59"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hideMark/>
          </w:tcPr>
          <w:p w14:paraId="072FE918" w14:textId="6ACB7E7C" w:rsidR="00B75285" w:rsidRPr="00DE0181" w:rsidRDefault="00B75285" w:rsidP="00EB7501">
            <w:r w:rsidRPr="00DE0181">
              <w:t>Date of Birth</w:t>
            </w:r>
            <w:r w:rsidR="007B20C2" w:rsidRPr="00DE0181">
              <w:t xml:space="preserve"> </w:t>
            </w:r>
            <w:r w:rsidR="00DE0181">
              <w:t>(</w:t>
            </w:r>
            <w:r w:rsidR="007B20C2" w:rsidRPr="00DE0181">
              <w:t xml:space="preserve">or </w:t>
            </w:r>
            <w:r w:rsidR="00075EAD" w:rsidRPr="00DE0181">
              <w:t>Age</w:t>
            </w:r>
            <w:r w:rsidR="00DE0181">
              <w:t>)</w:t>
            </w:r>
          </w:p>
        </w:tc>
        <w:tc>
          <w:tcPr>
            <w:tcW w:w="4849" w:type="dxa"/>
            <w:tcBorders>
              <w:top w:val="single" w:sz="4" w:space="0" w:color="auto"/>
              <w:left w:val="single" w:sz="4" w:space="0" w:color="auto"/>
              <w:bottom w:val="single" w:sz="4" w:space="0" w:color="auto"/>
              <w:right w:val="single" w:sz="4" w:space="0" w:color="auto"/>
            </w:tcBorders>
          </w:tcPr>
          <w:p w14:paraId="540E038D" w14:textId="77777777" w:rsidR="00B75285" w:rsidRPr="00DE0181" w:rsidRDefault="00B75285" w:rsidP="00EB7501"/>
          <w:p w14:paraId="38AB1D27" w14:textId="77777777" w:rsidR="00B75285" w:rsidRPr="00DE0181" w:rsidRDefault="00B75285" w:rsidP="00EB7501"/>
        </w:tc>
      </w:tr>
      <w:tr w:rsidR="00B75285" w:rsidRPr="00DE0181" w14:paraId="7D83E2AA"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22EF73ED" w14:textId="5EEDE1F2" w:rsidR="00B75285" w:rsidRPr="00DE0181" w:rsidRDefault="00B75285" w:rsidP="00EB7501">
            <w:r w:rsidRPr="00DE0181">
              <w:t xml:space="preserve">Current </w:t>
            </w:r>
            <w:r w:rsidR="00075EAD" w:rsidRPr="00DE0181">
              <w:t>or</w:t>
            </w:r>
            <w:r w:rsidRPr="00DE0181">
              <w:t xml:space="preserve"> last known address</w:t>
            </w:r>
            <w:r w:rsidR="00075EAD" w:rsidRPr="00DE0181">
              <w:t xml:space="preserve"> i.e.</w:t>
            </w:r>
            <w:r w:rsidRPr="00DE0181">
              <w:t xml:space="preserve"> if the person is homeless/rough sleeping</w:t>
            </w:r>
          </w:p>
          <w:p w14:paraId="573F005F" w14:textId="77777777" w:rsidR="00B75285" w:rsidRPr="00DE0181" w:rsidRDefault="00B75285" w:rsidP="00EB7501"/>
        </w:tc>
        <w:tc>
          <w:tcPr>
            <w:tcW w:w="4849" w:type="dxa"/>
            <w:tcBorders>
              <w:top w:val="single" w:sz="4" w:space="0" w:color="auto"/>
              <w:left w:val="single" w:sz="4" w:space="0" w:color="auto"/>
              <w:bottom w:val="single" w:sz="4" w:space="0" w:color="auto"/>
              <w:right w:val="single" w:sz="4" w:space="0" w:color="auto"/>
            </w:tcBorders>
          </w:tcPr>
          <w:p w14:paraId="26FE1BF9" w14:textId="77777777" w:rsidR="00B75285" w:rsidRPr="00DE0181" w:rsidRDefault="00B75285" w:rsidP="00EB7501"/>
        </w:tc>
      </w:tr>
      <w:tr w:rsidR="007D18CB" w:rsidRPr="00DE0181" w14:paraId="4E7FFAE2"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7E917D3B" w14:textId="6922EFDE" w:rsidR="00EB7501" w:rsidRPr="00DE0181" w:rsidRDefault="007D18CB" w:rsidP="00EB7501">
            <w:r w:rsidRPr="00DE0181">
              <w:t>How does the person identify</w:t>
            </w:r>
            <w:r w:rsidR="00EB7501" w:rsidRPr="00DE0181">
              <w:t xml:space="preserve"> (please state pronouns used)? </w:t>
            </w:r>
            <w:r w:rsidR="00B10986" w:rsidRPr="00DE0181">
              <w:t xml:space="preserve"> </w:t>
            </w:r>
          </w:p>
          <w:p w14:paraId="5C953667" w14:textId="41006AAA" w:rsidR="007D18CB" w:rsidRPr="00DE0181" w:rsidRDefault="007D18CB" w:rsidP="00EB7501"/>
        </w:tc>
        <w:tc>
          <w:tcPr>
            <w:tcW w:w="4849" w:type="dxa"/>
            <w:tcBorders>
              <w:top w:val="single" w:sz="4" w:space="0" w:color="auto"/>
              <w:left w:val="single" w:sz="4" w:space="0" w:color="auto"/>
              <w:bottom w:val="single" w:sz="4" w:space="0" w:color="auto"/>
              <w:right w:val="single" w:sz="4" w:space="0" w:color="auto"/>
            </w:tcBorders>
          </w:tcPr>
          <w:p w14:paraId="6354FD22" w14:textId="77777777" w:rsidR="007D18CB" w:rsidRPr="00DE0181" w:rsidRDefault="007D18CB" w:rsidP="00EB7501"/>
        </w:tc>
      </w:tr>
      <w:tr w:rsidR="00850D8B" w:rsidRPr="00DE0181" w14:paraId="16D8BABF"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2CE90744" w14:textId="77777777" w:rsidR="00850D8B" w:rsidRDefault="00850D8B" w:rsidP="00EB7501">
            <w:r w:rsidRPr="00DE0181">
              <w:t>Is the person’s gender identity the same as the sex they were assigned at birth?</w:t>
            </w:r>
            <w:r w:rsidR="00B10986" w:rsidRPr="00DE0181">
              <w:t xml:space="preserve">  </w:t>
            </w:r>
          </w:p>
          <w:p w14:paraId="283EF2FB" w14:textId="745646DA" w:rsidR="00DE0181" w:rsidRPr="00DE0181" w:rsidRDefault="00DE0181" w:rsidP="00EB7501"/>
        </w:tc>
        <w:tc>
          <w:tcPr>
            <w:tcW w:w="4849" w:type="dxa"/>
            <w:tcBorders>
              <w:top w:val="single" w:sz="4" w:space="0" w:color="auto"/>
              <w:left w:val="single" w:sz="4" w:space="0" w:color="auto"/>
              <w:bottom w:val="single" w:sz="4" w:space="0" w:color="auto"/>
              <w:right w:val="single" w:sz="4" w:space="0" w:color="auto"/>
            </w:tcBorders>
          </w:tcPr>
          <w:p w14:paraId="11FC4B12" w14:textId="2FDB33AE" w:rsidR="00B10986" w:rsidRPr="00DE0181" w:rsidRDefault="00B10986" w:rsidP="00EB7501"/>
        </w:tc>
      </w:tr>
      <w:tr w:rsidR="007D18CB" w:rsidRPr="00DE0181" w14:paraId="44FE486A"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252EF6B4" w14:textId="7AFFF3BC" w:rsidR="007D18CB" w:rsidRPr="00DE0181" w:rsidRDefault="004F1C38" w:rsidP="00EB7501">
            <w:r w:rsidRPr="00DE0181">
              <w:t>Sexual orientation</w:t>
            </w:r>
          </w:p>
        </w:tc>
        <w:tc>
          <w:tcPr>
            <w:tcW w:w="4849" w:type="dxa"/>
            <w:tcBorders>
              <w:top w:val="single" w:sz="4" w:space="0" w:color="auto"/>
              <w:left w:val="single" w:sz="4" w:space="0" w:color="auto"/>
              <w:bottom w:val="single" w:sz="4" w:space="0" w:color="auto"/>
              <w:right w:val="single" w:sz="4" w:space="0" w:color="auto"/>
            </w:tcBorders>
          </w:tcPr>
          <w:p w14:paraId="3AC1D74B" w14:textId="77777777" w:rsidR="007D18CB" w:rsidRDefault="007D18CB" w:rsidP="00EB7501"/>
          <w:p w14:paraId="15BB1416" w14:textId="1BC0491E" w:rsidR="00DE0181" w:rsidRPr="00DE0181" w:rsidRDefault="00DE0181" w:rsidP="00EB7501"/>
        </w:tc>
      </w:tr>
      <w:tr w:rsidR="00075EAD" w:rsidRPr="00DE0181" w14:paraId="290E58E4"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2E1B9CAC" w14:textId="122923DE" w:rsidR="00075EAD" w:rsidRDefault="00DE0181" w:rsidP="00EB7501">
            <w:r>
              <w:t xml:space="preserve">Significant impacts on the person’s life i.e. </w:t>
            </w:r>
            <w:r w:rsidR="00075EAD" w:rsidRPr="00DE0181">
              <w:t>diagnosed terminal illness, neurodivergence, mobility difficulties, cognitive issues, adverse childhood experiences, post-traumatic stress</w:t>
            </w:r>
            <w:r w:rsidR="00373F6D">
              <w:t>.</w:t>
            </w:r>
          </w:p>
          <w:p w14:paraId="67F2C9B5" w14:textId="77777777" w:rsidR="00DE0181" w:rsidRDefault="00DE0181" w:rsidP="00EB7501"/>
          <w:p w14:paraId="1293BDA3" w14:textId="396D3874" w:rsidR="00DE0181" w:rsidRPr="00DE0181" w:rsidRDefault="00DE0181" w:rsidP="00EB7501"/>
        </w:tc>
        <w:tc>
          <w:tcPr>
            <w:tcW w:w="4849" w:type="dxa"/>
            <w:tcBorders>
              <w:top w:val="single" w:sz="4" w:space="0" w:color="auto"/>
              <w:left w:val="single" w:sz="4" w:space="0" w:color="auto"/>
              <w:bottom w:val="single" w:sz="4" w:space="0" w:color="auto"/>
              <w:right w:val="single" w:sz="4" w:space="0" w:color="auto"/>
            </w:tcBorders>
          </w:tcPr>
          <w:p w14:paraId="3D22022E" w14:textId="77777777" w:rsidR="00075EAD" w:rsidRDefault="00075EAD" w:rsidP="00EB7501"/>
          <w:p w14:paraId="797E8194" w14:textId="77777777" w:rsidR="00DE0181" w:rsidRDefault="00DE0181" w:rsidP="00EB7501"/>
          <w:p w14:paraId="39AD4D07" w14:textId="77777777" w:rsidR="00DE0181" w:rsidRDefault="00DE0181" w:rsidP="00EB7501"/>
          <w:p w14:paraId="2E6456B2" w14:textId="77777777" w:rsidR="00DE0181" w:rsidRDefault="00DE0181" w:rsidP="00EB7501"/>
          <w:p w14:paraId="7EF90DCD" w14:textId="77777777" w:rsidR="00DE0181" w:rsidRDefault="00DE0181" w:rsidP="00EB7501"/>
          <w:p w14:paraId="3A742BE8" w14:textId="77777777" w:rsidR="00DE0181" w:rsidRDefault="00DE0181" w:rsidP="00EB7501"/>
          <w:p w14:paraId="48DEDE98" w14:textId="15C54909" w:rsidR="00DE0181" w:rsidRPr="00DE0181" w:rsidRDefault="00DE0181" w:rsidP="00EB7501"/>
        </w:tc>
      </w:tr>
      <w:tr w:rsidR="00B75285" w:rsidRPr="00DE0181" w14:paraId="50A2A29E"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hideMark/>
          </w:tcPr>
          <w:p w14:paraId="2FD88A66" w14:textId="77777777" w:rsidR="00373F6D" w:rsidRDefault="00373F6D" w:rsidP="00EB7501"/>
          <w:p w14:paraId="36237A91" w14:textId="63CC4DFB" w:rsidR="00B75285" w:rsidRPr="00DE0181" w:rsidRDefault="00075EAD" w:rsidP="00EB7501">
            <w:r w:rsidRPr="00DE0181">
              <w:t>Faith/Religious beliefs (current or historic?)</w:t>
            </w:r>
          </w:p>
        </w:tc>
        <w:tc>
          <w:tcPr>
            <w:tcW w:w="4849" w:type="dxa"/>
            <w:tcBorders>
              <w:top w:val="single" w:sz="4" w:space="0" w:color="auto"/>
              <w:left w:val="single" w:sz="4" w:space="0" w:color="auto"/>
              <w:bottom w:val="single" w:sz="4" w:space="0" w:color="auto"/>
              <w:right w:val="single" w:sz="4" w:space="0" w:color="auto"/>
            </w:tcBorders>
          </w:tcPr>
          <w:p w14:paraId="0A21DCDA" w14:textId="77777777" w:rsidR="00B75285" w:rsidRPr="00DE0181" w:rsidRDefault="00B75285" w:rsidP="00EB7501"/>
          <w:p w14:paraId="04C4891A" w14:textId="77777777" w:rsidR="00B75285" w:rsidRDefault="00B75285" w:rsidP="00EB7501"/>
          <w:p w14:paraId="5022584F" w14:textId="21423A55" w:rsidR="00373F6D" w:rsidRPr="00DE0181" w:rsidRDefault="00373F6D" w:rsidP="00EB7501"/>
        </w:tc>
      </w:tr>
      <w:tr w:rsidR="007D18CB" w:rsidRPr="00DE0181" w14:paraId="5A3A3092"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76024F7B" w14:textId="77777777" w:rsidR="00373F6D" w:rsidRDefault="00373F6D" w:rsidP="00EB7501"/>
          <w:p w14:paraId="46AD3E52" w14:textId="4C87F2A6" w:rsidR="007D18CB" w:rsidRPr="00DE0181" w:rsidRDefault="00373F6D" w:rsidP="00EB7501">
            <w:r>
              <w:t xml:space="preserve">Other considerations i.e. </w:t>
            </w:r>
            <w:r w:rsidR="00075EAD" w:rsidRPr="00DE0181">
              <w:t>homeless, using food banks, in receipt of benefits, no-recourse to public funds.</w:t>
            </w:r>
          </w:p>
          <w:p w14:paraId="7ACE33A9" w14:textId="09F993F1" w:rsidR="001D03CF" w:rsidRPr="00DE0181" w:rsidRDefault="001D03CF" w:rsidP="00EB7501"/>
        </w:tc>
        <w:tc>
          <w:tcPr>
            <w:tcW w:w="4849" w:type="dxa"/>
            <w:tcBorders>
              <w:top w:val="single" w:sz="4" w:space="0" w:color="auto"/>
              <w:left w:val="single" w:sz="4" w:space="0" w:color="auto"/>
              <w:bottom w:val="single" w:sz="4" w:space="0" w:color="auto"/>
              <w:right w:val="single" w:sz="4" w:space="0" w:color="auto"/>
            </w:tcBorders>
          </w:tcPr>
          <w:p w14:paraId="53A0C88A" w14:textId="77777777" w:rsidR="007D18CB" w:rsidRPr="00DE0181" w:rsidRDefault="007D18CB" w:rsidP="00EB7501"/>
        </w:tc>
      </w:tr>
      <w:tr w:rsidR="007D18CB" w:rsidRPr="00DE0181" w14:paraId="37E551C7"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6AA12647" w14:textId="77777777" w:rsidR="00373F6D" w:rsidRDefault="00373F6D" w:rsidP="00EB7501"/>
          <w:p w14:paraId="5586742F" w14:textId="51B011A1" w:rsidR="007D18CB" w:rsidRPr="00DE0181" w:rsidRDefault="00075EAD" w:rsidP="00EB7501">
            <w:r w:rsidRPr="00DE0181">
              <w:t>Nationality, Ethnic Origin &amp; First Language</w:t>
            </w:r>
          </w:p>
          <w:p w14:paraId="5F683515" w14:textId="7F3CAB59" w:rsidR="001D03CF" w:rsidRPr="00DE0181" w:rsidRDefault="001D03CF" w:rsidP="00EB7501"/>
        </w:tc>
        <w:tc>
          <w:tcPr>
            <w:tcW w:w="4849" w:type="dxa"/>
            <w:tcBorders>
              <w:top w:val="single" w:sz="4" w:space="0" w:color="auto"/>
              <w:left w:val="single" w:sz="4" w:space="0" w:color="auto"/>
              <w:bottom w:val="single" w:sz="4" w:space="0" w:color="auto"/>
              <w:right w:val="single" w:sz="4" w:space="0" w:color="auto"/>
            </w:tcBorders>
          </w:tcPr>
          <w:p w14:paraId="3BC962EF" w14:textId="77777777" w:rsidR="007D18CB" w:rsidRPr="00DE0181" w:rsidRDefault="007D18CB" w:rsidP="00EB7501"/>
        </w:tc>
      </w:tr>
      <w:tr w:rsidR="00075EAD" w:rsidRPr="00DE0181" w14:paraId="0B826123" w14:textId="77777777" w:rsidTr="00EB7501">
        <w:trPr>
          <w:jc w:val="center"/>
        </w:trPr>
        <w:tc>
          <w:tcPr>
            <w:tcW w:w="4924" w:type="dxa"/>
            <w:tcBorders>
              <w:top w:val="single" w:sz="4" w:space="0" w:color="auto"/>
              <w:left w:val="nil"/>
              <w:bottom w:val="nil"/>
              <w:right w:val="nil"/>
            </w:tcBorders>
            <w:shd w:val="clear" w:color="auto" w:fill="auto"/>
          </w:tcPr>
          <w:p w14:paraId="006E2CFF" w14:textId="77777777" w:rsidR="00075EAD" w:rsidRPr="00DE0181" w:rsidRDefault="00075EAD" w:rsidP="00EB7501"/>
        </w:tc>
        <w:tc>
          <w:tcPr>
            <w:tcW w:w="4849" w:type="dxa"/>
            <w:tcBorders>
              <w:top w:val="single" w:sz="4" w:space="0" w:color="auto"/>
              <w:left w:val="nil"/>
              <w:bottom w:val="nil"/>
              <w:right w:val="nil"/>
            </w:tcBorders>
            <w:shd w:val="clear" w:color="auto" w:fill="auto"/>
          </w:tcPr>
          <w:p w14:paraId="1DC0E0F2" w14:textId="77777777" w:rsidR="00075EAD" w:rsidRPr="00DE0181" w:rsidRDefault="00075EAD" w:rsidP="00EB7501"/>
        </w:tc>
      </w:tr>
      <w:tr w:rsidR="00075EAD" w:rsidRPr="00DE0181" w14:paraId="1069D755" w14:textId="77777777" w:rsidTr="00EB7501">
        <w:trPr>
          <w:jc w:val="center"/>
        </w:trPr>
        <w:tc>
          <w:tcPr>
            <w:tcW w:w="4924" w:type="dxa"/>
            <w:tcBorders>
              <w:top w:val="nil"/>
              <w:left w:val="nil"/>
              <w:bottom w:val="single" w:sz="4" w:space="0" w:color="auto"/>
              <w:right w:val="nil"/>
            </w:tcBorders>
            <w:shd w:val="clear" w:color="auto" w:fill="auto"/>
          </w:tcPr>
          <w:p w14:paraId="19C20502" w14:textId="77777777" w:rsidR="00075EAD" w:rsidRPr="00DE0181" w:rsidRDefault="00075EAD" w:rsidP="00EB7501"/>
        </w:tc>
        <w:tc>
          <w:tcPr>
            <w:tcW w:w="4849" w:type="dxa"/>
            <w:tcBorders>
              <w:top w:val="nil"/>
              <w:left w:val="nil"/>
              <w:bottom w:val="single" w:sz="4" w:space="0" w:color="auto"/>
              <w:right w:val="nil"/>
            </w:tcBorders>
            <w:shd w:val="clear" w:color="auto" w:fill="auto"/>
          </w:tcPr>
          <w:p w14:paraId="4346DBC4" w14:textId="77777777" w:rsidR="00075EAD" w:rsidRPr="00DE0181" w:rsidRDefault="00075EAD" w:rsidP="00EB7501"/>
        </w:tc>
      </w:tr>
      <w:tr w:rsidR="00B75285" w:rsidRPr="00DE0181" w14:paraId="2BF558CE"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hideMark/>
          </w:tcPr>
          <w:p w14:paraId="0EF6EAED" w14:textId="77777777" w:rsidR="00373F6D" w:rsidRDefault="00373F6D" w:rsidP="00EB7501"/>
          <w:p w14:paraId="128AF562" w14:textId="697166E0" w:rsidR="00B75285" w:rsidRPr="00DE0181" w:rsidRDefault="00B75285" w:rsidP="00EB7501">
            <w:r w:rsidRPr="00DE0181">
              <w:t xml:space="preserve">Is the adult subject to an open safeguarding </w:t>
            </w:r>
            <w:r w:rsidR="00373F6D">
              <w:t>enquiry</w:t>
            </w:r>
            <w:r w:rsidRPr="00DE0181">
              <w:t>?</w:t>
            </w:r>
          </w:p>
          <w:p w14:paraId="7B19433D" w14:textId="77777777" w:rsidR="007424B3" w:rsidRPr="00DE0181" w:rsidRDefault="007424B3" w:rsidP="00EB7501"/>
          <w:p w14:paraId="77F47F0C" w14:textId="77777777" w:rsidR="00B75285" w:rsidRPr="00DE0181" w:rsidRDefault="00B75285" w:rsidP="00EB7501"/>
        </w:tc>
        <w:tc>
          <w:tcPr>
            <w:tcW w:w="4849" w:type="dxa"/>
            <w:tcBorders>
              <w:top w:val="single" w:sz="4" w:space="0" w:color="auto"/>
              <w:left w:val="single" w:sz="4" w:space="0" w:color="auto"/>
              <w:bottom w:val="single" w:sz="4" w:space="0" w:color="auto"/>
              <w:right w:val="single" w:sz="4" w:space="0" w:color="auto"/>
            </w:tcBorders>
          </w:tcPr>
          <w:p w14:paraId="79BAF661" w14:textId="77777777" w:rsidR="00B75285" w:rsidRPr="00DE0181" w:rsidRDefault="00B75285" w:rsidP="00EB7501"/>
          <w:p w14:paraId="148ACD5E" w14:textId="77777777" w:rsidR="00B75285" w:rsidRPr="00DE0181" w:rsidRDefault="00B75285" w:rsidP="00EB7501"/>
        </w:tc>
      </w:tr>
      <w:tr w:rsidR="00B75285" w:rsidRPr="00DE0181" w14:paraId="082144D3"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0049C9AF" w14:textId="77777777" w:rsidR="00373F6D" w:rsidRDefault="00373F6D" w:rsidP="00EB7501">
            <w:pPr>
              <w:rPr>
                <w:b/>
                <w:bCs/>
              </w:rPr>
            </w:pPr>
          </w:p>
          <w:p w14:paraId="56392AB1" w14:textId="3E849B62" w:rsidR="00B75285" w:rsidRPr="00DE0181" w:rsidRDefault="00B75285" w:rsidP="00EB7501">
            <w:pPr>
              <w:rPr>
                <w:b/>
                <w:bCs/>
              </w:rPr>
            </w:pPr>
            <w:r w:rsidRPr="00DE0181">
              <w:rPr>
                <w:b/>
                <w:bCs/>
              </w:rPr>
              <w:t>Adults should be actively encouraged to engage and participate in the management of the risks they are experiencing in their day-to-day life.</w:t>
            </w:r>
          </w:p>
          <w:p w14:paraId="02E1F1F5" w14:textId="30201440" w:rsidR="00197BCF" w:rsidRPr="00DE0181" w:rsidRDefault="00B75285" w:rsidP="00EB7501">
            <w:r w:rsidRPr="00DE0181">
              <w:t>Have you sought their consent to bring their case to the MARM?</w:t>
            </w:r>
            <w:r w:rsidR="00373F6D">
              <w:t xml:space="preserve">  </w:t>
            </w:r>
            <w:r w:rsidRPr="00DE0181">
              <w:t>If no, please give reason</w:t>
            </w:r>
            <w:r w:rsidR="000C1746" w:rsidRPr="00DE0181">
              <w:t>ing</w:t>
            </w:r>
            <w:r w:rsidRPr="00DE0181">
              <w:t>.</w:t>
            </w:r>
          </w:p>
          <w:p w14:paraId="7E5C9F83" w14:textId="133567F6" w:rsidR="007424B3" w:rsidRPr="00DE0181" w:rsidRDefault="007424B3" w:rsidP="00EB7501"/>
        </w:tc>
        <w:tc>
          <w:tcPr>
            <w:tcW w:w="4849" w:type="dxa"/>
            <w:tcBorders>
              <w:top w:val="single" w:sz="4" w:space="0" w:color="auto"/>
              <w:left w:val="single" w:sz="4" w:space="0" w:color="auto"/>
              <w:bottom w:val="single" w:sz="4" w:space="0" w:color="auto"/>
              <w:right w:val="single" w:sz="4" w:space="0" w:color="auto"/>
            </w:tcBorders>
          </w:tcPr>
          <w:p w14:paraId="42606C23" w14:textId="77777777" w:rsidR="00B75285" w:rsidRPr="00DE0181" w:rsidRDefault="00B75285" w:rsidP="00EB7501"/>
        </w:tc>
      </w:tr>
      <w:tr w:rsidR="00B75285" w:rsidRPr="00DE0181" w14:paraId="2D5307DE" w14:textId="77777777" w:rsidTr="00EB7501">
        <w:trPr>
          <w:jc w:val="center"/>
        </w:trPr>
        <w:tc>
          <w:tcPr>
            <w:tcW w:w="4924" w:type="dxa"/>
            <w:tcBorders>
              <w:top w:val="single" w:sz="4" w:space="0" w:color="auto"/>
              <w:left w:val="single" w:sz="4" w:space="0" w:color="auto"/>
              <w:bottom w:val="single" w:sz="4" w:space="0" w:color="auto"/>
              <w:right w:val="single" w:sz="4" w:space="0" w:color="auto"/>
            </w:tcBorders>
            <w:shd w:val="clear" w:color="auto" w:fill="D9D9D9"/>
          </w:tcPr>
          <w:p w14:paraId="2898400F" w14:textId="77777777" w:rsidR="00373F6D" w:rsidRDefault="00373F6D" w:rsidP="00EB7501"/>
          <w:p w14:paraId="320B27E7" w14:textId="59B5A56E" w:rsidR="00B75285" w:rsidRPr="00DE0181" w:rsidRDefault="00B75285" w:rsidP="00EB7501">
            <w:r w:rsidRPr="00DE0181">
              <w:t xml:space="preserve">Do your records indicate the person been referred to any other agencies? If yes, please list these and for what purpose they were referred. </w:t>
            </w:r>
          </w:p>
          <w:p w14:paraId="7F59F86A" w14:textId="310BF036" w:rsidR="007424B3" w:rsidRPr="00DE0181" w:rsidRDefault="007424B3" w:rsidP="00EB7501"/>
        </w:tc>
        <w:tc>
          <w:tcPr>
            <w:tcW w:w="4849" w:type="dxa"/>
            <w:tcBorders>
              <w:top w:val="single" w:sz="4" w:space="0" w:color="auto"/>
              <w:left w:val="single" w:sz="4" w:space="0" w:color="auto"/>
              <w:bottom w:val="single" w:sz="4" w:space="0" w:color="auto"/>
              <w:right w:val="single" w:sz="4" w:space="0" w:color="auto"/>
            </w:tcBorders>
          </w:tcPr>
          <w:p w14:paraId="399BE954" w14:textId="77777777" w:rsidR="00B75285" w:rsidRPr="00DE0181" w:rsidRDefault="00B75285" w:rsidP="00EB7501"/>
        </w:tc>
      </w:tr>
    </w:tbl>
    <w:p w14:paraId="6CFCF119" w14:textId="77777777" w:rsidR="00373F6D" w:rsidRDefault="00373F6D" w:rsidP="00EB7501">
      <w:pPr>
        <w:spacing w:after="200" w:line="276" w:lineRule="auto"/>
        <w:ind w:left="-454" w:right="-454"/>
        <w:rPr>
          <w:b/>
        </w:rPr>
      </w:pPr>
    </w:p>
    <w:p w14:paraId="6F370C00" w14:textId="2CB9BFB9" w:rsidR="00B75285" w:rsidRPr="00DE0181" w:rsidRDefault="00B75285" w:rsidP="00EB7501">
      <w:pPr>
        <w:spacing w:after="200" w:line="276" w:lineRule="auto"/>
        <w:ind w:left="-454" w:right="-454"/>
        <w:rPr>
          <w:i/>
        </w:rPr>
      </w:pPr>
      <w:r w:rsidRPr="00DE0181">
        <w:rPr>
          <w:b/>
        </w:rPr>
        <w:t>Family members, recorded next of kin, significant other relationships, or emergency contacts</w:t>
      </w:r>
      <w:r w:rsidR="00373F6D">
        <w:rPr>
          <w:b/>
        </w:rPr>
        <w:t xml:space="preserve">  </w:t>
      </w:r>
      <w:r w:rsidRPr="00DE0181">
        <w:rPr>
          <w:i/>
        </w:rPr>
        <w:t>This information is requested to understand more about the influential relationships in their lives as these may represent protective or negative factors in their lives. Add more lines as appropriate.</w:t>
      </w:r>
    </w:p>
    <w:tbl>
      <w:tblPr>
        <w:tblpPr w:leftFromText="180" w:rightFromText="180" w:vertAnchor="text" w:horzAnchor="margin" w:tblpXSpec="center" w:tblpY="1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559"/>
        <w:gridCol w:w="1985"/>
        <w:gridCol w:w="3998"/>
      </w:tblGrid>
      <w:tr w:rsidR="00B75285" w:rsidRPr="00DE0181" w14:paraId="1FFB048A" w14:textId="77777777" w:rsidTr="00373F6D">
        <w:trPr>
          <w:trHeight w:val="841"/>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2DD459E2" w14:textId="77777777" w:rsidR="00B75285" w:rsidRPr="00DE0181" w:rsidRDefault="00B75285" w:rsidP="00EB7501">
            <w:r w:rsidRPr="00DE0181">
              <w:t>Name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688EC92" w14:textId="77777777" w:rsidR="00B75285" w:rsidRPr="00DE0181" w:rsidRDefault="00B75285" w:rsidP="00EB7501">
            <w:r w:rsidRPr="00DE0181">
              <w:t>Date of Birth</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DE88318" w14:textId="0AAB8C38" w:rsidR="00B75285" w:rsidRPr="00DE0181" w:rsidRDefault="00B75285" w:rsidP="00EB7501">
            <w:r w:rsidRPr="00DE0181">
              <w:t>Relationship to adult</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BF9F255" w14:textId="77777777" w:rsidR="00B75285" w:rsidRPr="00DE0181" w:rsidRDefault="00B75285" w:rsidP="00EB7501">
            <w:r w:rsidRPr="00DE0181">
              <w:t>Contact Details</w:t>
            </w:r>
          </w:p>
        </w:tc>
        <w:tc>
          <w:tcPr>
            <w:tcW w:w="3998" w:type="dxa"/>
            <w:tcBorders>
              <w:top w:val="single" w:sz="4" w:space="0" w:color="auto"/>
              <w:left w:val="single" w:sz="4" w:space="0" w:color="auto"/>
              <w:bottom w:val="single" w:sz="4" w:space="0" w:color="auto"/>
              <w:right w:val="single" w:sz="4" w:space="0" w:color="auto"/>
            </w:tcBorders>
            <w:shd w:val="clear" w:color="auto" w:fill="D9D9D9"/>
          </w:tcPr>
          <w:p w14:paraId="2ED26CB7" w14:textId="77AD68BD" w:rsidR="00B75285" w:rsidRPr="00DE0181" w:rsidRDefault="00373F6D" w:rsidP="00EB7501">
            <w:r>
              <w:t>R</w:t>
            </w:r>
            <w:r w:rsidR="00B75285" w:rsidRPr="00DE0181">
              <w:t xml:space="preserve">elationship </w:t>
            </w:r>
            <w:r>
              <w:t xml:space="preserve">i.e. </w:t>
            </w:r>
            <w:r w:rsidR="00B75285" w:rsidRPr="00DE0181">
              <w:t xml:space="preserve">supportive friend, abusive partner, </w:t>
            </w:r>
            <w:r w:rsidR="00D86B52" w:rsidRPr="00DE0181">
              <w:t xml:space="preserve">dependant, informal carer </w:t>
            </w:r>
            <w:r w:rsidR="00B75285" w:rsidRPr="00DE0181">
              <w:t>etc</w:t>
            </w:r>
            <w:r w:rsidR="00D86B52" w:rsidRPr="00DE0181">
              <w:t>.</w:t>
            </w:r>
          </w:p>
          <w:p w14:paraId="59A1670B" w14:textId="77777777" w:rsidR="00B75285" w:rsidRPr="00DE0181" w:rsidRDefault="00B75285" w:rsidP="00EB7501"/>
        </w:tc>
      </w:tr>
      <w:tr w:rsidR="00B75285" w:rsidRPr="00DE0181" w14:paraId="1C230BDE" w14:textId="77777777" w:rsidTr="00373F6D">
        <w:trPr>
          <w:trHeight w:val="410"/>
        </w:trPr>
        <w:tc>
          <w:tcPr>
            <w:tcW w:w="1809" w:type="dxa"/>
            <w:tcBorders>
              <w:top w:val="single" w:sz="4" w:space="0" w:color="auto"/>
              <w:left w:val="single" w:sz="4" w:space="0" w:color="auto"/>
              <w:bottom w:val="single" w:sz="4" w:space="0" w:color="auto"/>
              <w:right w:val="single" w:sz="4" w:space="0" w:color="auto"/>
            </w:tcBorders>
          </w:tcPr>
          <w:p w14:paraId="7BE9D90D" w14:textId="77777777" w:rsidR="00B75285" w:rsidRPr="00DE0181" w:rsidRDefault="00B75285" w:rsidP="00EB7501"/>
        </w:tc>
        <w:tc>
          <w:tcPr>
            <w:tcW w:w="1276" w:type="dxa"/>
            <w:tcBorders>
              <w:top w:val="single" w:sz="4" w:space="0" w:color="auto"/>
              <w:left w:val="single" w:sz="4" w:space="0" w:color="auto"/>
              <w:bottom w:val="single" w:sz="4" w:space="0" w:color="auto"/>
              <w:right w:val="single" w:sz="4" w:space="0" w:color="auto"/>
            </w:tcBorders>
          </w:tcPr>
          <w:p w14:paraId="5538CD65" w14:textId="77777777" w:rsidR="00B75285" w:rsidRPr="00DE0181" w:rsidRDefault="00B75285" w:rsidP="00EB7501"/>
        </w:tc>
        <w:tc>
          <w:tcPr>
            <w:tcW w:w="1559" w:type="dxa"/>
            <w:tcBorders>
              <w:top w:val="single" w:sz="4" w:space="0" w:color="auto"/>
              <w:left w:val="single" w:sz="4" w:space="0" w:color="auto"/>
              <w:bottom w:val="single" w:sz="4" w:space="0" w:color="auto"/>
              <w:right w:val="single" w:sz="4" w:space="0" w:color="auto"/>
            </w:tcBorders>
          </w:tcPr>
          <w:p w14:paraId="7F2C7753" w14:textId="77777777" w:rsidR="00B75285" w:rsidRPr="00DE0181" w:rsidRDefault="00B75285" w:rsidP="00EB7501"/>
        </w:tc>
        <w:tc>
          <w:tcPr>
            <w:tcW w:w="1985" w:type="dxa"/>
            <w:tcBorders>
              <w:top w:val="single" w:sz="4" w:space="0" w:color="auto"/>
              <w:left w:val="single" w:sz="4" w:space="0" w:color="auto"/>
              <w:bottom w:val="single" w:sz="4" w:space="0" w:color="auto"/>
              <w:right w:val="single" w:sz="4" w:space="0" w:color="auto"/>
            </w:tcBorders>
          </w:tcPr>
          <w:p w14:paraId="67EAB0F9" w14:textId="77777777" w:rsidR="00B75285" w:rsidRPr="00DE0181" w:rsidRDefault="00B75285" w:rsidP="00EB7501"/>
        </w:tc>
        <w:tc>
          <w:tcPr>
            <w:tcW w:w="3998" w:type="dxa"/>
            <w:tcBorders>
              <w:top w:val="single" w:sz="4" w:space="0" w:color="auto"/>
              <w:left w:val="single" w:sz="4" w:space="0" w:color="auto"/>
              <w:bottom w:val="single" w:sz="4" w:space="0" w:color="auto"/>
              <w:right w:val="single" w:sz="4" w:space="0" w:color="auto"/>
            </w:tcBorders>
          </w:tcPr>
          <w:p w14:paraId="31942A2F" w14:textId="77777777" w:rsidR="00B75285" w:rsidRPr="00DE0181" w:rsidRDefault="00B75285" w:rsidP="00EB7501"/>
        </w:tc>
      </w:tr>
      <w:tr w:rsidR="00B75285" w:rsidRPr="00DE0181" w14:paraId="0875673C" w14:textId="77777777" w:rsidTr="00373F6D">
        <w:trPr>
          <w:trHeight w:val="351"/>
        </w:trPr>
        <w:tc>
          <w:tcPr>
            <w:tcW w:w="1809" w:type="dxa"/>
            <w:tcBorders>
              <w:top w:val="single" w:sz="4" w:space="0" w:color="auto"/>
              <w:left w:val="single" w:sz="4" w:space="0" w:color="auto"/>
              <w:bottom w:val="single" w:sz="4" w:space="0" w:color="auto"/>
              <w:right w:val="single" w:sz="4" w:space="0" w:color="auto"/>
            </w:tcBorders>
          </w:tcPr>
          <w:p w14:paraId="078AFF5F" w14:textId="77777777" w:rsidR="00B75285" w:rsidRPr="00DE0181" w:rsidRDefault="00B75285" w:rsidP="00EB7501"/>
        </w:tc>
        <w:tc>
          <w:tcPr>
            <w:tcW w:w="1276" w:type="dxa"/>
            <w:tcBorders>
              <w:top w:val="single" w:sz="4" w:space="0" w:color="auto"/>
              <w:left w:val="single" w:sz="4" w:space="0" w:color="auto"/>
              <w:bottom w:val="single" w:sz="4" w:space="0" w:color="auto"/>
              <w:right w:val="single" w:sz="4" w:space="0" w:color="auto"/>
            </w:tcBorders>
          </w:tcPr>
          <w:p w14:paraId="7A738A11" w14:textId="77777777" w:rsidR="00B75285" w:rsidRPr="00DE0181" w:rsidRDefault="00B75285" w:rsidP="00EB7501"/>
        </w:tc>
        <w:tc>
          <w:tcPr>
            <w:tcW w:w="1559" w:type="dxa"/>
            <w:tcBorders>
              <w:top w:val="single" w:sz="4" w:space="0" w:color="auto"/>
              <w:left w:val="single" w:sz="4" w:space="0" w:color="auto"/>
              <w:bottom w:val="single" w:sz="4" w:space="0" w:color="auto"/>
              <w:right w:val="single" w:sz="4" w:space="0" w:color="auto"/>
            </w:tcBorders>
          </w:tcPr>
          <w:p w14:paraId="3D84B4F9" w14:textId="77777777" w:rsidR="00B75285" w:rsidRPr="00DE0181" w:rsidRDefault="00B75285" w:rsidP="00EB7501"/>
        </w:tc>
        <w:tc>
          <w:tcPr>
            <w:tcW w:w="1985" w:type="dxa"/>
            <w:tcBorders>
              <w:top w:val="single" w:sz="4" w:space="0" w:color="auto"/>
              <w:left w:val="single" w:sz="4" w:space="0" w:color="auto"/>
              <w:bottom w:val="single" w:sz="4" w:space="0" w:color="auto"/>
              <w:right w:val="single" w:sz="4" w:space="0" w:color="auto"/>
            </w:tcBorders>
          </w:tcPr>
          <w:p w14:paraId="271F859B" w14:textId="77777777" w:rsidR="00B75285" w:rsidRPr="00DE0181" w:rsidRDefault="00B75285" w:rsidP="00EB7501"/>
        </w:tc>
        <w:tc>
          <w:tcPr>
            <w:tcW w:w="3998" w:type="dxa"/>
            <w:tcBorders>
              <w:top w:val="single" w:sz="4" w:space="0" w:color="auto"/>
              <w:left w:val="single" w:sz="4" w:space="0" w:color="auto"/>
              <w:bottom w:val="single" w:sz="4" w:space="0" w:color="auto"/>
              <w:right w:val="single" w:sz="4" w:space="0" w:color="auto"/>
            </w:tcBorders>
          </w:tcPr>
          <w:p w14:paraId="7F555A48" w14:textId="77777777" w:rsidR="00B75285" w:rsidRPr="00DE0181" w:rsidRDefault="00B75285" w:rsidP="00EB7501"/>
        </w:tc>
      </w:tr>
      <w:tr w:rsidR="00B75285" w:rsidRPr="00DE0181" w14:paraId="13AD8495" w14:textId="77777777" w:rsidTr="00373F6D">
        <w:trPr>
          <w:trHeight w:val="351"/>
        </w:trPr>
        <w:tc>
          <w:tcPr>
            <w:tcW w:w="1809" w:type="dxa"/>
            <w:tcBorders>
              <w:top w:val="single" w:sz="4" w:space="0" w:color="auto"/>
              <w:left w:val="single" w:sz="4" w:space="0" w:color="auto"/>
              <w:bottom w:val="single" w:sz="4" w:space="0" w:color="auto"/>
              <w:right w:val="single" w:sz="4" w:space="0" w:color="auto"/>
            </w:tcBorders>
          </w:tcPr>
          <w:p w14:paraId="1B060BA4" w14:textId="77777777" w:rsidR="00B75285" w:rsidRPr="00DE0181" w:rsidRDefault="00B75285" w:rsidP="00EB7501"/>
        </w:tc>
        <w:tc>
          <w:tcPr>
            <w:tcW w:w="1276" w:type="dxa"/>
            <w:tcBorders>
              <w:top w:val="single" w:sz="4" w:space="0" w:color="auto"/>
              <w:left w:val="single" w:sz="4" w:space="0" w:color="auto"/>
              <w:bottom w:val="single" w:sz="4" w:space="0" w:color="auto"/>
              <w:right w:val="single" w:sz="4" w:space="0" w:color="auto"/>
            </w:tcBorders>
          </w:tcPr>
          <w:p w14:paraId="51F957D0" w14:textId="77777777" w:rsidR="00B75285" w:rsidRPr="00DE0181" w:rsidRDefault="00B75285" w:rsidP="00EB7501"/>
        </w:tc>
        <w:tc>
          <w:tcPr>
            <w:tcW w:w="1559" w:type="dxa"/>
            <w:tcBorders>
              <w:top w:val="single" w:sz="4" w:space="0" w:color="auto"/>
              <w:left w:val="single" w:sz="4" w:space="0" w:color="auto"/>
              <w:bottom w:val="single" w:sz="4" w:space="0" w:color="auto"/>
              <w:right w:val="single" w:sz="4" w:space="0" w:color="auto"/>
            </w:tcBorders>
          </w:tcPr>
          <w:p w14:paraId="65AA9A1B" w14:textId="77777777" w:rsidR="00B75285" w:rsidRPr="00DE0181" w:rsidRDefault="00B75285" w:rsidP="00EB7501"/>
        </w:tc>
        <w:tc>
          <w:tcPr>
            <w:tcW w:w="1985" w:type="dxa"/>
            <w:tcBorders>
              <w:top w:val="single" w:sz="4" w:space="0" w:color="auto"/>
              <w:left w:val="single" w:sz="4" w:space="0" w:color="auto"/>
              <w:bottom w:val="single" w:sz="4" w:space="0" w:color="auto"/>
              <w:right w:val="single" w:sz="4" w:space="0" w:color="auto"/>
            </w:tcBorders>
          </w:tcPr>
          <w:p w14:paraId="5CE6EBF4" w14:textId="77777777" w:rsidR="00B75285" w:rsidRPr="00DE0181" w:rsidRDefault="00B75285" w:rsidP="00EB7501"/>
        </w:tc>
        <w:tc>
          <w:tcPr>
            <w:tcW w:w="3998" w:type="dxa"/>
            <w:tcBorders>
              <w:top w:val="single" w:sz="4" w:space="0" w:color="auto"/>
              <w:left w:val="single" w:sz="4" w:space="0" w:color="auto"/>
              <w:bottom w:val="single" w:sz="4" w:space="0" w:color="auto"/>
              <w:right w:val="single" w:sz="4" w:space="0" w:color="auto"/>
            </w:tcBorders>
          </w:tcPr>
          <w:p w14:paraId="21F6C9EE" w14:textId="77777777" w:rsidR="00B75285" w:rsidRPr="00DE0181" w:rsidRDefault="00B75285" w:rsidP="00EB7501"/>
        </w:tc>
      </w:tr>
      <w:tr w:rsidR="007424B3" w:rsidRPr="00DE0181" w14:paraId="26FC9113" w14:textId="77777777" w:rsidTr="00373F6D">
        <w:trPr>
          <w:trHeight w:val="351"/>
        </w:trPr>
        <w:tc>
          <w:tcPr>
            <w:tcW w:w="1809" w:type="dxa"/>
            <w:tcBorders>
              <w:top w:val="single" w:sz="4" w:space="0" w:color="auto"/>
              <w:left w:val="single" w:sz="4" w:space="0" w:color="auto"/>
              <w:bottom w:val="single" w:sz="4" w:space="0" w:color="auto"/>
              <w:right w:val="single" w:sz="4" w:space="0" w:color="auto"/>
            </w:tcBorders>
          </w:tcPr>
          <w:p w14:paraId="6A1A8660" w14:textId="77777777" w:rsidR="007424B3" w:rsidRPr="00DE0181" w:rsidRDefault="007424B3" w:rsidP="00EB7501"/>
        </w:tc>
        <w:tc>
          <w:tcPr>
            <w:tcW w:w="1276" w:type="dxa"/>
            <w:tcBorders>
              <w:top w:val="single" w:sz="4" w:space="0" w:color="auto"/>
              <w:left w:val="single" w:sz="4" w:space="0" w:color="auto"/>
              <w:bottom w:val="single" w:sz="4" w:space="0" w:color="auto"/>
              <w:right w:val="single" w:sz="4" w:space="0" w:color="auto"/>
            </w:tcBorders>
          </w:tcPr>
          <w:p w14:paraId="16A2107B" w14:textId="77777777" w:rsidR="007424B3" w:rsidRPr="00DE0181" w:rsidRDefault="007424B3" w:rsidP="00EB7501"/>
        </w:tc>
        <w:tc>
          <w:tcPr>
            <w:tcW w:w="1559" w:type="dxa"/>
            <w:tcBorders>
              <w:top w:val="single" w:sz="4" w:space="0" w:color="auto"/>
              <w:left w:val="single" w:sz="4" w:space="0" w:color="auto"/>
              <w:bottom w:val="single" w:sz="4" w:space="0" w:color="auto"/>
              <w:right w:val="single" w:sz="4" w:space="0" w:color="auto"/>
            </w:tcBorders>
          </w:tcPr>
          <w:p w14:paraId="625EFEF8" w14:textId="77777777" w:rsidR="007424B3" w:rsidRPr="00DE0181" w:rsidRDefault="007424B3" w:rsidP="00EB7501"/>
        </w:tc>
        <w:tc>
          <w:tcPr>
            <w:tcW w:w="1985" w:type="dxa"/>
            <w:tcBorders>
              <w:top w:val="single" w:sz="4" w:space="0" w:color="auto"/>
              <w:left w:val="single" w:sz="4" w:space="0" w:color="auto"/>
              <w:bottom w:val="single" w:sz="4" w:space="0" w:color="auto"/>
              <w:right w:val="single" w:sz="4" w:space="0" w:color="auto"/>
            </w:tcBorders>
          </w:tcPr>
          <w:p w14:paraId="71686A73" w14:textId="77777777" w:rsidR="007424B3" w:rsidRPr="00DE0181" w:rsidRDefault="007424B3" w:rsidP="00EB7501"/>
        </w:tc>
        <w:tc>
          <w:tcPr>
            <w:tcW w:w="3998" w:type="dxa"/>
            <w:tcBorders>
              <w:top w:val="single" w:sz="4" w:space="0" w:color="auto"/>
              <w:left w:val="single" w:sz="4" w:space="0" w:color="auto"/>
              <w:bottom w:val="single" w:sz="4" w:space="0" w:color="auto"/>
              <w:right w:val="single" w:sz="4" w:space="0" w:color="auto"/>
            </w:tcBorders>
          </w:tcPr>
          <w:p w14:paraId="4DC8AF5E" w14:textId="77777777" w:rsidR="007424B3" w:rsidRPr="00DE0181" w:rsidRDefault="007424B3" w:rsidP="00EB7501"/>
        </w:tc>
      </w:tr>
    </w:tbl>
    <w:p w14:paraId="02C408CC" w14:textId="77777777" w:rsidR="00B75285" w:rsidRPr="00DE0181" w:rsidRDefault="00B75285" w:rsidP="00EB7501"/>
    <w:p w14:paraId="35922438" w14:textId="151F2008" w:rsidR="00B75285" w:rsidRPr="00DE0181" w:rsidRDefault="00373F6D" w:rsidP="00EB7501">
      <w:pPr>
        <w:ind w:left="-454" w:right="-454"/>
        <w:rPr>
          <w:b/>
          <w:caps/>
        </w:rPr>
      </w:pPr>
      <w:r>
        <w:rPr>
          <w:b/>
        </w:rPr>
        <w:t>What are your concerns for the person?</w:t>
      </w:r>
    </w:p>
    <w:p w14:paraId="42845555" w14:textId="77777777" w:rsidR="00B75285" w:rsidRPr="00373F6D" w:rsidRDefault="00B75285" w:rsidP="00EB7501">
      <w:pPr>
        <w:ind w:left="-454" w:right="-454"/>
        <w:rPr>
          <w:bCs/>
          <w:i/>
        </w:rPr>
      </w:pPr>
      <w:r w:rsidRPr="00373F6D">
        <w:rPr>
          <w:bCs/>
          <w:i/>
        </w:rPr>
        <w:t xml:space="preserve">Please outline the events and circumstances that triggered this referral. </w:t>
      </w:r>
    </w:p>
    <w:p w14:paraId="69CA7851" w14:textId="77777777" w:rsidR="00B75285" w:rsidRPr="00DE0181" w:rsidRDefault="00B75285" w:rsidP="00EB7501">
      <w:pPr>
        <w:rPr>
          <w: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75285" w:rsidRPr="00DE0181" w14:paraId="00711B05" w14:textId="77777777" w:rsidTr="0065390A">
        <w:tc>
          <w:tcPr>
            <w:tcW w:w="10774" w:type="dxa"/>
            <w:tcBorders>
              <w:top w:val="single" w:sz="4" w:space="0" w:color="auto"/>
              <w:left w:val="single" w:sz="4" w:space="0" w:color="auto"/>
              <w:bottom w:val="single" w:sz="4" w:space="0" w:color="auto"/>
              <w:right w:val="single" w:sz="4" w:space="0" w:color="auto"/>
            </w:tcBorders>
          </w:tcPr>
          <w:p w14:paraId="17769E7C" w14:textId="77777777" w:rsidR="00B75285" w:rsidRPr="00DE0181" w:rsidRDefault="00B75285" w:rsidP="00EB7501">
            <w:pPr>
              <w:rPr>
                <w:i/>
              </w:rPr>
            </w:pPr>
          </w:p>
          <w:p w14:paraId="57FA01AC" w14:textId="6D979DAD" w:rsidR="00B75285" w:rsidRPr="00DE0181" w:rsidRDefault="00B75285" w:rsidP="00EB7501">
            <w:pPr>
              <w:rPr>
                <w:i/>
              </w:rPr>
            </w:pPr>
            <w:r w:rsidRPr="00DE0181">
              <w:rPr>
                <w:i/>
              </w:rPr>
              <w:t>This box will expand to fit content.</w:t>
            </w:r>
          </w:p>
          <w:p w14:paraId="6C88F5D3" w14:textId="0745CAE1" w:rsidR="00B75285" w:rsidRPr="00DE0181" w:rsidRDefault="00B75285" w:rsidP="00EB7501">
            <w:pPr>
              <w:rPr>
                <w:i/>
              </w:rPr>
            </w:pPr>
          </w:p>
          <w:p w14:paraId="1B84D0F7" w14:textId="5151422F" w:rsidR="0041169B" w:rsidRPr="00DE0181" w:rsidRDefault="0041169B" w:rsidP="00EB7501">
            <w:pPr>
              <w:rPr>
                <w:i/>
              </w:rPr>
            </w:pPr>
          </w:p>
          <w:p w14:paraId="3564F697" w14:textId="7D54DFCF" w:rsidR="0041169B" w:rsidRPr="00DE0181" w:rsidRDefault="0041169B" w:rsidP="00EB7501">
            <w:pPr>
              <w:rPr>
                <w:i/>
              </w:rPr>
            </w:pPr>
          </w:p>
          <w:p w14:paraId="3C1B0A0D" w14:textId="77777777" w:rsidR="0041169B" w:rsidRPr="00DE0181" w:rsidRDefault="0041169B" w:rsidP="00EB7501">
            <w:pPr>
              <w:rPr>
                <w:i/>
              </w:rPr>
            </w:pPr>
          </w:p>
          <w:p w14:paraId="2D1F1A52" w14:textId="77777777" w:rsidR="00B75285" w:rsidRPr="00DE0181" w:rsidRDefault="00B75285" w:rsidP="00EB7501">
            <w:pPr>
              <w:rPr>
                <w:i/>
              </w:rPr>
            </w:pPr>
          </w:p>
          <w:p w14:paraId="1D4198C7" w14:textId="77777777" w:rsidR="00B75285" w:rsidRPr="00DE0181" w:rsidRDefault="00B75285" w:rsidP="00EB7501">
            <w:pPr>
              <w:rPr>
                <w:i/>
              </w:rPr>
            </w:pPr>
          </w:p>
          <w:p w14:paraId="19197383" w14:textId="77777777" w:rsidR="00B75285" w:rsidRPr="00DE0181" w:rsidRDefault="00B75285" w:rsidP="00EB7501">
            <w:pPr>
              <w:rPr>
                <w:i/>
              </w:rPr>
            </w:pPr>
          </w:p>
        </w:tc>
      </w:tr>
    </w:tbl>
    <w:p w14:paraId="0E264BA9" w14:textId="77777777" w:rsidR="00B75285" w:rsidRPr="00DE0181" w:rsidRDefault="00B75285" w:rsidP="00EB7501"/>
    <w:p w14:paraId="6E3158C0" w14:textId="6B1DD5C3" w:rsidR="00B75285" w:rsidRPr="00DE0181" w:rsidRDefault="00373F6D" w:rsidP="00EB7501">
      <w:pPr>
        <w:ind w:left="-454" w:right="-510"/>
        <w:rPr>
          <w:b/>
          <w:caps/>
        </w:rPr>
      </w:pPr>
      <w:r>
        <w:rPr>
          <w:b/>
        </w:rPr>
        <w:t xml:space="preserve">What has your </w:t>
      </w:r>
      <w:r w:rsidR="00B75285" w:rsidRPr="00DE0181">
        <w:rPr>
          <w:b/>
        </w:rPr>
        <w:t xml:space="preserve">organisation </w:t>
      </w:r>
      <w:r>
        <w:rPr>
          <w:b/>
        </w:rPr>
        <w:t>done to try to resolve the concerns</w:t>
      </w:r>
      <w:r w:rsidR="00B75285" w:rsidRPr="00DE0181">
        <w:rPr>
          <w:b/>
        </w:rPr>
        <w:t xml:space="preserve"> before making the referral</w:t>
      </w:r>
      <w:r>
        <w:rPr>
          <w:b/>
        </w:rPr>
        <w:t>?</w:t>
      </w:r>
    </w:p>
    <w:p w14:paraId="7626B898" w14:textId="2854CD13" w:rsidR="00B75285" w:rsidRPr="00373F6D" w:rsidRDefault="00B75285" w:rsidP="00EB7501">
      <w:pPr>
        <w:ind w:left="-454" w:right="-510"/>
        <w:rPr>
          <w:bCs/>
          <w:i/>
        </w:rPr>
      </w:pPr>
      <w:r w:rsidRPr="00373F6D">
        <w:rPr>
          <w:bCs/>
          <w:i/>
        </w:rPr>
        <w:t xml:space="preserve">Please outline what steps </w:t>
      </w:r>
      <w:r w:rsidR="00373F6D">
        <w:rPr>
          <w:bCs/>
          <w:i/>
        </w:rPr>
        <w:t>have been</w:t>
      </w:r>
      <w:r w:rsidRPr="00373F6D">
        <w:rPr>
          <w:bCs/>
          <w:i/>
        </w:rPr>
        <w:t xml:space="preserve"> taken to reduce/remove the risks</w:t>
      </w:r>
    </w:p>
    <w:p w14:paraId="46848499" w14:textId="77777777" w:rsidR="00B75285" w:rsidRPr="00DE0181" w:rsidRDefault="00B75285" w:rsidP="00EB7501">
      <w:pPr>
        <w:rPr>
          <w: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75285" w:rsidRPr="00DE0181" w14:paraId="3F6DA6D5" w14:textId="77777777" w:rsidTr="0065390A">
        <w:tc>
          <w:tcPr>
            <w:tcW w:w="10774" w:type="dxa"/>
            <w:tcBorders>
              <w:top w:val="single" w:sz="4" w:space="0" w:color="auto"/>
              <w:left w:val="single" w:sz="4" w:space="0" w:color="auto"/>
              <w:bottom w:val="single" w:sz="4" w:space="0" w:color="auto"/>
              <w:right w:val="single" w:sz="4" w:space="0" w:color="auto"/>
            </w:tcBorders>
          </w:tcPr>
          <w:p w14:paraId="64DFB247" w14:textId="77777777" w:rsidR="00B75285" w:rsidRPr="00DE0181" w:rsidRDefault="00B75285" w:rsidP="00EB7501">
            <w:pPr>
              <w:rPr>
                <w:i/>
              </w:rPr>
            </w:pPr>
          </w:p>
          <w:p w14:paraId="6E495003" w14:textId="038B83DF" w:rsidR="00B75285" w:rsidRPr="00DE0181" w:rsidRDefault="00B75285" w:rsidP="00EB7501">
            <w:pPr>
              <w:rPr>
                <w:i/>
              </w:rPr>
            </w:pPr>
            <w:r w:rsidRPr="00DE0181">
              <w:rPr>
                <w:i/>
              </w:rPr>
              <w:t>This box will expand to fit content.</w:t>
            </w:r>
          </w:p>
          <w:p w14:paraId="1A4EC30D" w14:textId="77777777" w:rsidR="00D86B52" w:rsidRPr="00DE0181" w:rsidRDefault="00D86B52" w:rsidP="00EB7501">
            <w:pPr>
              <w:rPr>
                <w:i/>
              </w:rPr>
            </w:pPr>
          </w:p>
          <w:p w14:paraId="3E2B2A36" w14:textId="18FF2BF7" w:rsidR="0041169B" w:rsidRPr="00DE0181" w:rsidRDefault="0041169B" w:rsidP="00EB7501">
            <w:pPr>
              <w:rPr>
                <w:i/>
              </w:rPr>
            </w:pPr>
          </w:p>
          <w:p w14:paraId="10466E1D" w14:textId="78FAF7AB" w:rsidR="0041169B" w:rsidRPr="00DE0181" w:rsidRDefault="0041169B" w:rsidP="00EB7501">
            <w:pPr>
              <w:rPr>
                <w:i/>
              </w:rPr>
            </w:pPr>
          </w:p>
          <w:p w14:paraId="4EFC509C" w14:textId="40AD4351" w:rsidR="0041169B" w:rsidRPr="00DE0181" w:rsidRDefault="0041169B" w:rsidP="00EB7501">
            <w:pPr>
              <w:rPr>
                <w:i/>
              </w:rPr>
            </w:pPr>
          </w:p>
          <w:p w14:paraId="340BB00D" w14:textId="77777777" w:rsidR="00B75285" w:rsidRPr="00DE0181" w:rsidRDefault="00B75285" w:rsidP="00EB7501">
            <w:pPr>
              <w:rPr>
                <w:i/>
              </w:rPr>
            </w:pPr>
          </w:p>
        </w:tc>
      </w:tr>
    </w:tbl>
    <w:p w14:paraId="6CA6177D" w14:textId="2FF929CE" w:rsidR="00B75285" w:rsidRPr="00DE0181" w:rsidRDefault="00B75285" w:rsidP="00EB7501"/>
    <w:p w14:paraId="3ADFF5A5" w14:textId="089E9E67" w:rsidR="00B75285" w:rsidRPr="00DE0181" w:rsidRDefault="00197BCF" w:rsidP="00EB7501">
      <w:pPr>
        <w:ind w:left="-454" w:right="-454"/>
        <w:rPr>
          <w:b/>
        </w:rPr>
      </w:pPr>
      <w:r w:rsidRPr="00DE0181">
        <w:rPr>
          <w:b/>
        </w:rPr>
        <w:t>C</w:t>
      </w:r>
      <w:r w:rsidR="00B75285" w:rsidRPr="00DE0181">
        <w:rPr>
          <w:b/>
        </w:rPr>
        <w:t>hronology of involvement</w:t>
      </w:r>
    </w:p>
    <w:p w14:paraId="3CDF8FB0" w14:textId="77777777" w:rsidR="00B75285" w:rsidRPr="00DE0181" w:rsidRDefault="00B75285" w:rsidP="00EB7501">
      <w:pPr>
        <w:ind w:left="-454" w:right="-454"/>
        <w:rPr>
          <w:b/>
          <w:i/>
        </w:rPr>
      </w:pPr>
    </w:p>
    <w:p w14:paraId="6798171F" w14:textId="77777777" w:rsidR="00B75285" w:rsidRPr="00DE0181" w:rsidRDefault="00B75285" w:rsidP="00EB7501">
      <w:pPr>
        <w:ind w:left="-454" w:right="-454"/>
        <w:rPr>
          <w:b/>
          <w:i/>
        </w:rPr>
      </w:pPr>
      <w:r w:rsidRPr="00DE0181">
        <w:rPr>
          <w:b/>
          <w:i/>
        </w:rPr>
        <w:t xml:space="preserve">Please use the chronology table below to outline your involvements </w:t>
      </w:r>
      <w:r w:rsidRPr="00DE0181">
        <w:rPr>
          <w:i/>
        </w:rPr>
        <w:t xml:space="preserve">NOTE: This should only include key events and DOES NOT need to be a detailed chronology at this stage. Key events would be interventions you have tried, referrals to other services that you have made (or are aware of), any instances of abuse, violence, etc, any serious injuries/hospital admissions. </w:t>
      </w:r>
    </w:p>
    <w:p w14:paraId="50BBE557" w14:textId="77777777" w:rsidR="00B75285" w:rsidRPr="00DE0181" w:rsidRDefault="00B75285" w:rsidP="00EB7501">
      <w:pPr>
        <w:rPr>
          <w:i/>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8109"/>
      </w:tblGrid>
      <w:tr w:rsidR="00B75285" w:rsidRPr="00DE0181" w14:paraId="1661CC87"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shd w:val="clear" w:color="auto" w:fill="D9D9D9"/>
            <w:hideMark/>
          </w:tcPr>
          <w:p w14:paraId="535A15B8" w14:textId="77777777" w:rsidR="00B75285" w:rsidRPr="00DE0181" w:rsidRDefault="00B75285" w:rsidP="00EB7501">
            <w:r w:rsidRPr="00DE0181">
              <w:t>Date and Time</w:t>
            </w:r>
          </w:p>
        </w:tc>
        <w:tc>
          <w:tcPr>
            <w:tcW w:w="8109" w:type="dxa"/>
            <w:tcBorders>
              <w:top w:val="single" w:sz="4" w:space="0" w:color="auto"/>
              <w:left w:val="single" w:sz="4" w:space="0" w:color="auto"/>
              <w:bottom w:val="single" w:sz="4" w:space="0" w:color="auto"/>
              <w:right w:val="single" w:sz="4" w:space="0" w:color="auto"/>
            </w:tcBorders>
            <w:shd w:val="clear" w:color="auto" w:fill="D9D9D9"/>
            <w:hideMark/>
          </w:tcPr>
          <w:p w14:paraId="420008E3" w14:textId="77777777" w:rsidR="00B75285" w:rsidRPr="00DE0181" w:rsidRDefault="00B75285" w:rsidP="00EB7501">
            <w:r w:rsidRPr="00DE0181">
              <w:t>Event</w:t>
            </w:r>
          </w:p>
        </w:tc>
      </w:tr>
      <w:tr w:rsidR="00B75285" w:rsidRPr="00DE0181" w14:paraId="23D66A02"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tcPr>
          <w:p w14:paraId="40F00546" w14:textId="77777777" w:rsidR="00B75285" w:rsidRPr="00DE0181" w:rsidRDefault="00B75285" w:rsidP="00EB7501"/>
        </w:tc>
        <w:tc>
          <w:tcPr>
            <w:tcW w:w="8109" w:type="dxa"/>
            <w:tcBorders>
              <w:top w:val="single" w:sz="4" w:space="0" w:color="auto"/>
              <w:left w:val="single" w:sz="4" w:space="0" w:color="auto"/>
              <w:bottom w:val="single" w:sz="4" w:space="0" w:color="auto"/>
              <w:right w:val="single" w:sz="4" w:space="0" w:color="auto"/>
            </w:tcBorders>
          </w:tcPr>
          <w:p w14:paraId="53072B0A" w14:textId="77777777" w:rsidR="00B75285" w:rsidRPr="00DE0181" w:rsidRDefault="00B75285" w:rsidP="00EB7501">
            <w:pPr>
              <w:rPr>
                <w:b/>
              </w:rPr>
            </w:pPr>
          </w:p>
          <w:p w14:paraId="550B0BF4" w14:textId="77777777" w:rsidR="00B75285" w:rsidRPr="00DE0181" w:rsidRDefault="00B75285" w:rsidP="00EB7501">
            <w:pPr>
              <w:rPr>
                <w:b/>
              </w:rPr>
            </w:pPr>
          </w:p>
        </w:tc>
      </w:tr>
      <w:tr w:rsidR="00B75285" w:rsidRPr="00DE0181" w14:paraId="4A16CCB3"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tcPr>
          <w:p w14:paraId="73AD8473" w14:textId="77777777" w:rsidR="00B75285" w:rsidRPr="00DE0181" w:rsidRDefault="00B75285" w:rsidP="00EB7501"/>
        </w:tc>
        <w:tc>
          <w:tcPr>
            <w:tcW w:w="8109" w:type="dxa"/>
            <w:tcBorders>
              <w:top w:val="single" w:sz="4" w:space="0" w:color="auto"/>
              <w:left w:val="single" w:sz="4" w:space="0" w:color="auto"/>
              <w:bottom w:val="single" w:sz="4" w:space="0" w:color="auto"/>
              <w:right w:val="single" w:sz="4" w:space="0" w:color="auto"/>
            </w:tcBorders>
          </w:tcPr>
          <w:p w14:paraId="62BF12AE" w14:textId="77777777" w:rsidR="00B75285" w:rsidRPr="00DE0181" w:rsidRDefault="00B75285" w:rsidP="00EB7501">
            <w:pPr>
              <w:rPr>
                <w:b/>
              </w:rPr>
            </w:pPr>
          </w:p>
          <w:p w14:paraId="573C946C" w14:textId="77777777" w:rsidR="00B75285" w:rsidRPr="00DE0181" w:rsidRDefault="00B75285" w:rsidP="00EB7501">
            <w:pPr>
              <w:rPr>
                <w:b/>
              </w:rPr>
            </w:pPr>
          </w:p>
        </w:tc>
      </w:tr>
      <w:tr w:rsidR="00B75285" w:rsidRPr="00DE0181" w14:paraId="1C302B5E"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tcPr>
          <w:p w14:paraId="67B7C438" w14:textId="77777777" w:rsidR="00B75285" w:rsidRPr="00DE0181" w:rsidRDefault="00B75285" w:rsidP="00EB7501"/>
        </w:tc>
        <w:tc>
          <w:tcPr>
            <w:tcW w:w="8109" w:type="dxa"/>
            <w:tcBorders>
              <w:top w:val="single" w:sz="4" w:space="0" w:color="auto"/>
              <w:left w:val="single" w:sz="4" w:space="0" w:color="auto"/>
              <w:bottom w:val="single" w:sz="4" w:space="0" w:color="auto"/>
              <w:right w:val="single" w:sz="4" w:space="0" w:color="auto"/>
            </w:tcBorders>
          </w:tcPr>
          <w:p w14:paraId="0FEF8657" w14:textId="77777777" w:rsidR="00B75285" w:rsidRPr="00DE0181" w:rsidRDefault="00B75285" w:rsidP="00EB7501">
            <w:pPr>
              <w:rPr>
                <w:b/>
              </w:rPr>
            </w:pPr>
          </w:p>
          <w:p w14:paraId="730183F4" w14:textId="77777777" w:rsidR="00B75285" w:rsidRPr="00DE0181" w:rsidRDefault="00B75285" w:rsidP="00EB7501">
            <w:pPr>
              <w:rPr>
                <w:b/>
              </w:rPr>
            </w:pPr>
          </w:p>
        </w:tc>
      </w:tr>
      <w:tr w:rsidR="00B75285" w:rsidRPr="00DE0181" w14:paraId="68D2A887"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tcPr>
          <w:p w14:paraId="7EFC7535" w14:textId="77777777" w:rsidR="00B75285" w:rsidRPr="00DE0181" w:rsidRDefault="00B75285" w:rsidP="00EB7501"/>
        </w:tc>
        <w:tc>
          <w:tcPr>
            <w:tcW w:w="8109" w:type="dxa"/>
            <w:tcBorders>
              <w:top w:val="single" w:sz="4" w:space="0" w:color="auto"/>
              <w:left w:val="single" w:sz="4" w:space="0" w:color="auto"/>
              <w:bottom w:val="single" w:sz="4" w:space="0" w:color="auto"/>
              <w:right w:val="single" w:sz="4" w:space="0" w:color="auto"/>
            </w:tcBorders>
          </w:tcPr>
          <w:p w14:paraId="36297E12" w14:textId="77777777" w:rsidR="00B75285" w:rsidRPr="00DE0181" w:rsidRDefault="00B75285" w:rsidP="00EB7501">
            <w:pPr>
              <w:rPr>
                <w:b/>
              </w:rPr>
            </w:pPr>
          </w:p>
          <w:p w14:paraId="70D65047" w14:textId="77777777" w:rsidR="00B75285" w:rsidRPr="00DE0181" w:rsidRDefault="00B75285" w:rsidP="00EB7501">
            <w:pPr>
              <w:rPr>
                <w:b/>
              </w:rPr>
            </w:pPr>
          </w:p>
        </w:tc>
      </w:tr>
      <w:tr w:rsidR="00B75285" w:rsidRPr="00DE0181" w14:paraId="72A28392"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tcPr>
          <w:p w14:paraId="7498433E" w14:textId="77777777" w:rsidR="00B75285" w:rsidRPr="00DE0181" w:rsidRDefault="00B75285" w:rsidP="00EB7501"/>
        </w:tc>
        <w:tc>
          <w:tcPr>
            <w:tcW w:w="8109" w:type="dxa"/>
            <w:tcBorders>
              <w:top w:val="single" w:sz="4" w:space="0" w:color="auto"/>
              <w:left w:val="single" w:sz="4" w:space="0" w:color="auto"/>
              <w:bottom w:val="single" w:sz="4" w:space="0" w:color="auto"/>
              <w:right w:val="single" w:sz="4" w:space="0" w:color="auto"/>
            </w:tcBorders>
          </w:tcPr>
          <w:p w14:paraId="10589990" w14:textId="77777777" w:rsidR="00B75285" w:rsidRPr="00DE0181" w:rsidRDefault="00B75285" w:rsidP="00EB7501">
            <w:pPr>
              <w:rPr>
                <w:b/>
              </w:rPr>
            </w:pPr>
          </w:p>
          <w:p w14:paraId="3207DC7D" w14:textId="77777777" w:rsidR="00B75285" w:rsidRPr="00DE0181" w:rsidRDefault="00B75285" w:rsidP="00EB7501">
            <w:pPr>
              <w:rPr>
                <w:b/>
              </w:rPr>
            </w:pPr>
          </w:p>
        </w:tc>
      </w:tr>
      <w:tr w:rsidR="00B75285" w:rsidRPr="00DE0181" w14:paraId="1CC11248" w14:textId="77777777" w:rsidTr="0041169B">
        <w:trPr>
          <w:jc w:val="center"/>
        </w:trPr>
        <w:tc>
          <w:tcPr>
            <w:tcW w:w="2444" w:type="dxa"/>
            <w:tcBorders>
              <w:top w:val="single" w:sz="4" w:space="0" w:color="auto"/>
              <w:left w:val="single" w:sz="4" w:space="0" w:color="auto"/>
              <w:bottom w:val="single" w:sz="4" w:space="0" w:color="auto"/>
              <w:right w:val="single" w:sz="4" w:space="0" w:color="auto"/>
            </w:tcBorders>
          </w:tcPr>
          <w:p w14:paraId="5F9E61E9" w14:textId="77777777" w:rsidR="00B75285" w:rsidRPr="00DE0181" w:rsidRDefault="00B75285" w:rsidP="00EB7501"/>
        </w:tc>
        <w:tc>
          <w:tcPr>
            <w:tcW w:w="8109" w:type="dxa"/>
            <w:tcBorders>
              <w:top w:val="single" w:sz="4" w:space="0" w:color="auto"/>
              <w:left w:val="single" w:sz="4" w:space="0" w:color="auto"/>
              <w:bottom w:val="single" w:sz="4" w:space="0" w:color="auto"/>
              <w:right w:val="single" w:sz="4" w:space="0" w:color="auto"/>
            </w:tcBorders>
          </w:tcPr>
          <w:p w14:paraId="5A1F1ACF" w14:textId="77777777" w:rsidR="00B75285" w:rsidRPr="00DE0181" w:rsidRDefault="00B75285" w:rsidP="00EB7501">
            <w:pPr>
              <w:rPr>
                <w:b/>
              </w:rPr>
            </w:pPr>
          </w:p>
          <w:p w14:paraId="76545801" w14:textId="77777777" w:rsidR="00B75285" w:rsidRPr="00DE0181" w:rsidRDefault="00B75285" w:rsidP="00EB7501">
            <w:pPr>
              <w:rPr>
                <w:b/>
              </w:rPr>
            </w:pPr>
          </w:p>
        </w:tc>
      </w:tr>
    </w:tbl>
    <w:p w14:paraId="41C65C22" w14:textId="77777777" w:rsidR="00B75285" w:rsidRPr="00DE0181" w:rsidRDefault="00B75285" w:rsidP="00D86B52"/>
    <w:sectPr w:rsidR="00B75285" w:rsidRPr="00DE01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DB3F" w14:textId="77777777" w:rsidR="004B5FE0" w:rsidRDefault="004B5FE0" w:rsidP="004B5FE0">
      <w:r>
        <w:separator/>
      </w:r>
    </w:p>
  </w:endnote>
  <w:endnote w:type="continuationSeparator" w:id="0">
    <w:p w14:paraId="4E38CE93" w14:textId="77777777" w:rsidR="004B5FE0" w:rsidRDefault="004B5FE0" w:rsidP="004B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4648" w14:textId="547D3145" w:rsidR="004D1F21" w:rsidRPr="004D1F21" w:rsidRDefault="004D1F21">
    <w:pPr>
      <w:pStyle w:val="Footer"/>
      <w:rPr>
        <w:sz w:val="22"/>
        <w:szCs w:val="22"/>
      </w:rPr>
    </w:pPr>
    <w:r w:rsidRPr="004D1F21">
      <w:rPr>
        <w:sz w:val="22"/>
        <w:szCs w:val="22"/>
      </w:rPr>
      <w:t xml:space="preserve">MARM referral form </w:t>
    </w:r>
    <w:r>
      <w:rPr>
        <w:sz w:val="22"/>
        <w:szCs w:val="22"/>
      </w:rPr>
      <w:t>(</w:t>
    </w:r>
    <w:r w:rsidRPr="004D1F21">
      <w:rPr>
        <w:sz w:val="22"/>
        <w:szCs w:val="22"/>
      </w:rPr>
      <w:t>v</w:t>
    </w:r>
    <w:r w:rsidRPr="004D1F21">
      <w:rPr>
        <w:sz w:val="22"/>
        <w:szCs w:val="22"/>
      </w:rPr>
      <w:t>6</w:t>
    </w:r>
    <w:r>
      <w:rPr>
        <w:sz w:val="22"/>
        <w:szCs w:val="22"/>
      </w:rPr>
      <w:t>)</w:t>
    </w:r>
    <w:r w:rsidRPr="004D1F21">
      <w:rPr>
        <w:sz w:val="22"/>
        <w:szCs w:val="22"/>
      </w:rP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196F" w14:textId="77777777" w:rsidR="004B5FE0" w:rsidRDefault="004B5FE0" w:rsidP="004B5FE0">
      <w:r>
        <w:separator/>
      </w:r>
    </w:p>
  </w:footnote>
  <w:footnote w:type="continuationSeparator" w:id="0">
    <w:p w14:paraId="3A67EA66" w14:textId="77777777" w:rsidR="004B5FE0" w:rsidRDefault="004B5FE0" w:rsidP="004B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EB0C" w14:textId="0B6E4DF1" w:rsidR="00187FFD" w:rsidRPr="004D1F21" w:rsidRDefault="004D1F21" w:rsidP="004D1F21">
    <w:pPr>
      <w:pStyle w:val="Header"/>
    </w:pPr>
    <w:r>
      <w:rPr>
        <w:noProof/>
      </w:rPr>
      <w:drawing>
        <wp:inline distT="0" distB="0" distL="0" distR="0" wp14:anchorId="323D22A7" wp14:editId="00DDA534">
          <wp:extent cx="1183005" cy="543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3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565"/>
    <w:multiLevelType w:val="hybridMultilevel"/>
    <w:tmpl w:val="9800B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32B2F"/>
    <w:multiLevelType w:val="hybridMultilevel"/>
    <w:tmpl w:val="D102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D44D6"/>
    <w:multiLevelType w:val="hybridMultilevel"/>
    <w:tmpl w:val="FF92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7344E"/>
    <w:multiLevelType w:val="hybridMultilevel"/>
    <w:tmpl w:val="92C4E4A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7C2E5684"/>
    <w:multiLevelType w:val="hybridMultilevel"/>
    <w:tmpl w:val="BDEA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23480">
    <w:abstractNumId w:val="0"/>
  </w:num>
  <w:num w:numId="2" w16cid:durableId="1982660699">
    <w:abstractNumId w:val="1"/>
  </w:num>
  <w:num w:numId="3" w16cid:durableId="303856473">
    <w:abstractNumId w:val="2"/>
  </w:num>
  <w:num w:numId="4" w16cid:durableId="1645887340">
    <w:abstractNumId w:val="3"/>
  </w:num>
  <w:num w:numId="5" w16cid:durableId="2074767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5285"/>
    <w:rsid w:val="00075EAD"/>
    <w:rsid w:val="000B4310"/>
    <w:rsid w:val="000C1746"/>
    <w:rsid w:val="00187FFD"/>
    <w:rsid w:val="00197BCF"/>
    <w:rsid w:val="001D03CF"/>
    <w:rsid w:val="00220A03"/>
    <w:rsid w:val="00373F6D"/>
    <w:rsid w:val="004000D7"/>
    <w:rsid w:val="0041169B"/>
    <w:rsid w:val="004A569E"/>
    <w:rsid w:val="004B5FE0"/>
    <w:rsid w:val="004D1262"/>
    <w:rsid w:val="004D1F21"/>
    <w:rsid w:val="004E317E"/>
    <w:rsid w:val="004F1C38"/>
    <w:rsid w:val="00504E43"/>
    <w:rsid w:val="00676998"/>
    <w:rsid w:val="0068440F"/>
    <w:rsid w:val="006906C8"/>
    <w:rsid w:val="007424B3"/>
    <w:rsid w:val="007908F4"/>
    <w:rsid w:val="007B20C2"/>
    <w:rsid w:val="007D18CB"/>
    <w:rsid w:val="00850D8B"/>
    <w:rsid w:val="009038C4"/>
    <w:rsid w:val="009B5360"/>
    <w:rsid w:val="009F7D4C"/>
    <w:rsid w:val="00A376B7"/>
    <w:rsid w:val="00A777BA"/>
    <w:rsid w:val="00B10986"/>
    <w:rsid w:val="00B75285"/>
    <w:rsid w:val="00B951FB"/>
    <w:rsid w:val="00BF2A75"/>
    <w:rsid w:val="00CB7DEE"/>
    <w:rsid w:val="00D86B52"/>
    <w:rsid w:val="00DE0181"/>
    <w:rsid w:val="00EB750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E2640"/>
  <w15:chartTrackingRefBased/>
  <w15:docId w15:val="{8982E39B-1DDB-4E38-B361-DBFAD70B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85"/>
  </w:style>
  <w:style w:type="paragraph" w:styleId="Heading1">
    <w:name w:val="heading 1"/>
    <w:basedOn w:val="Normal"/>
    <w:next w:val="Normal"/>
    <w:link w:val="Heading1Char"/>
    <w:uiPriority w:val="9"/>
    <w:qFormat/>
    <w:rsid w:val="00B752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8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75285"/>
    <w:pPr>
      <w:ind w:left="720"/>
      <w:contextualSpacing/>
    </w:pPr>
  </w:style>
  <w:style w:type="table" w:styleId="TableGrid">
    <w:name w:val="Table Grid"/>
    <w:basedOn w:val="TableNormal"/>
    <w:uiPriority w:val="39"/>
    <w:rsid w:val="00B7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285"/>
    <w:rPr>
      <w:color w:val="0000FF" w:themeColor="hyperlink"/>
      <w:u w:val="single"/>
    </w:rPr>
  </w:style>
  <w:style w:type="paragraph" w:styleId="NoSpacing">
    <w:name w:val="No Spacing"/>
    <w:uiPriority w:val="1"/>
    <w:qFormat/>
    <w:rsid w:val="00B75285"/>
    <w:rPr>
      <w:rFonts w:ascii="Tahoma" w:eastAsia="Times New Roman" w:hAnsi="Tahoma" w:cs="Times New Roman"/>
      <w:b/>
      <w:lang w:eastAsia="en-GB"/>
    </w:rPr>
  </w:style>
  <w:style w:type="character" w:styleId="UnresolvedMention">
    <w:name w:val="Unresolved Mention"/>
    <w:basedOn w:val="DefaultParagraphFont"/>
    <w:uiPriority w:val="99"/>
    <w:semiHidden/>
    <w:unhideWhenUsed/>
    <w:rsid w:val="00B75285"/>
    <w:rPr>
      <w:color w:val="605E5C"/>
      <w:shd w:val="clear" w:color="auto" w:fill="E1DFDD"/>
    </w:rPr>
  </w:style>
  <w:style w:type="paragraph" w:styleId="Header">
    <w:name w:val="header"/>
    <w:basedOn w:val="Normal"/>
    <w:link w:val="HeaderChar"/>
    <w:uiPriority w:val="99"/>
    <w:unhideWhenUsed/>
    <w:rsid w:val="004B5FE0"/>
    <w:pPr>
      <w:tabs>
        <w:tab w:val="center" w:pos="4513"/>
        <w:tab w:val="right" w:pos="9026"/>
      </w:tabs>
    </w:pPr>
  </w:style>
  <w:style w:type="character" w:customStyle="1" w:styleId="HeaderChar">
    <w:name w:val="Header Char"/>
    <w:basedOn w:val="DefaultParagraphFont"/>
    <w:link w:val="Header"/>
    <w:uiPriority w:val="99"/>
    <w:rsid w:val="004B5FE0"/>
  </w:style>
  <w:style w:type="paragraph" w:styleId="Footer">
    <w:name w:val="footer"/>
    <w:basedOn w:val="Normal"/>
    <w:link w:val="FooterChar"/>
    <w:uiPriority w:val="99"/>
    <w:unhideWhenUsed/>
    <w:rsid w:val="004B5FE0"/>
    <w:pPr>
      <w:tabs>
        <w:tab w:val="center" w:pos="4513"/>
        <w:tab w:val="right" w:pos="9026"/>
      </w:tabs>
    </w:pPr>
  </w:style>
  <w:style w:type="character" w:customStyle="1" w:styleId="FooterChar">
    <w:name w:val="Footer Char"/>
    <w:basedOn w:val="DefaultParagraphFont"/>
    <w:link w:val="Footer"/>
    <w:uiPriority w:val="99"/>
    <w:rsid w:val="004B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Helen - Oxfordshire County Council</dc:creator>
  <cp:keywords/>
  <dc:description/>
  <cp:lastModifiedBy>Kershaw, Helen - Oxfordshire County Council</cp:lastModifiedBy>
  <cp:revision>14</cp:revision>
  <dcterms:created xsi:type="dcterms:W3CDTF">2023-04-18T11:53:00Z</dcterms:created>
  <dcterms:modified xsi:type="dcterms:W3CDTF">2023-05-15T14:37:00Z</dcterms:modified>
</cp:coreProperties>
</file>